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723B6" w:rsidRPr="00B1666C" w:rsidRDefault="009723B6" w:rsidP="009723B6">
      <w:pPr>
        <w:spacing w:after="0" w:line="240" w:lineRule="auto"/>
        <w:ind w:right="-279"/>
        <w:jc w:val="center"/>
        <w:rPr>
          <w:rFonts w:ascii="Times New Roman" w:hAnsi="Times New Roman"/>
          <w:b/>
          <w:i/>
          <w:sz w:val="28"/>
          <w:szCs w:val="28"/>
        </w:rPr>
      </w:pPr>
      <w:r w:rsidRPr="00B1666C">
        <w:rPr>
          <w:rFonts w:ascii="Times New Roman" w:hAnsi="Times New Roman"/>
          <w:b/>
          <w:i/>
          <w:sz w:val="28"/>
          <w:szCs w:val="28"/>
        </w:rPr>
        <w:t xml:space="preserve">Муниципальное казённое общеобразовательное учреждение </w:t>
      </w:r>
    </w:p>
    <w:p w:rsidR="009723B6" w:rsidRPr="00B1666C" w:rsidRDefault="009723B6" w:rsidP="009723B6">
      <w:pPr>
        <w:spacing w:after="0" w:line="240" w:lineRule="auto"/>
        <w:ind w:right="-279"/>
        <w:jc w:val="center"/>
        <w:rPr>
          <w:rFonts w:ascii="Times New Roman" w:hAnsi="Times New Roman"/>
          <w:b/>
          <w:i/>
          <w:sz w:val="28"/>
          <w:szCs w:val="28"/>
        </w:rPr>
      </w:pPr>
      <w:r w:rsidRPr="00B1666C">
        <w:rPr>
          <w:rFonts w:ascii="Times New Roman" w:hAnsi="Times New Roman"/>
          <w:b/>
          <w:i/>
          <w:sz w:val="28"/>
          <w:szCs w:val="28"/>
        </w:rPr>
        <w:t>«Ботлихская средняя общеобразовательная школа №2 им. Р. Алиева»</w:t>
      </w:r>
    </w:p>
    <w:p w:rsidR="009723B6" w:rsidRPr="00B1666C" w:rsidRDefault="009723B6" w:rsidP="009723B6">
      <w:pPr>
        <w:spacing w:after="0" w:line="240" w:lineRule="auto"/>
        <w:ind w:right="-279"/>
        <w:jc w:val="center"/>
        <w:rPr>
          <w:rFonts w:ascii="Times New Roman" w:hAnsi="Times New Roman"/>
          <w:b/>
          <w:i/>
          <w:sz w:val="28"/>
          <w:szCs w:val="28"/>
        </w:rPr>
      </w:pPr>
      <w:r w:rsidRPr="00B1666C">
        <w:rPr>
          <w:rFonts w:ascii="Times New Roman" w:hAnsi="Times New Roman"/>
          <w:b/>
          <w:i/>
          <w:sz w:val="28"/>
          <w:szCs w:val="28"/>
        </w:rPr>
        <w:t xml:space="preserve"> муниципального района «Ботлихский район»</w:t>
      </w:r>
    </w:p>
    <w:p w:rsidR="009723B6" w:rsidRDefault="009723B6" w:rsidP="009723B6">
      <w:pPr>
        <w:ind w:right="-279"/>
        <w:rPr>
          <w:b/>
          <w:sz w:val="28"/>
          <w:szCs w:val="28"/>
        </w:rPr>
      </w:pPr>
    </w:p>
    <w:p w:rsidR="009723B6" w:rsidRDefault="009723B6" w:rsidP="009723B6">
      <w:pPr>
        <w:ind w:right="-279"/>
        <w:rPr>
          <w:b/>
          <w:sz w:val="28"/>
          <w:szCs w:val="28"/>
        </w:rPr>
      </w:pPr>
    </w:p>
    <w:tbl>
      <w:tblPr>
        <w:tblpPr w:leftFromText="180" w:rightFromText="180" w:vertAnchor="text" w:horzAnchor="margin" w:tblpXSpec="center" w:tblpY="58"/>
        <w:tblW w:w="9960" w:type="dxa"/>
        <w:tblLook w:val="04A0"/>
      </w:tblPr>
      <w:tblGrid>
        <w:gridCol w:w="2660"/>
        <w:gridCol w:w="709"/>
        <w:gridCol w:w="3118"/>
        <w:gridCol w:w="709"/>
        <w:gridCol w:w="2764"/>
      </w:tblGrid>
      <w:tr w:rsidR="009723B6" w:rsidTr="0015144C">
        <w:trPr>
          <w:trHeight w:val="2127"/>
        </w:trPr>
        <w:tc>
          <w:tcPr>
            <w:tcW w:w="2660" w:type="dxa"/>
          </w:tcPr>
          <w:p w:rsidR="009723B6" w:rsidRPr="00B1666C" w:rsidRDefault="009723B6" w:rsidP="0015144C">
            <w:pPr>
              <w:spacing w:after="0" w:line="240" w:lineRule="auto"/>
              <w:jc w:val="center"/>
              <w:rPr>
                <w:rFonts w:ascii="Times New Roman" w:hAnsi="Times New Roman"/>
                <w:b/>
                <w:i/>
                <w:sz w:val="24"/>
                <w:szCs w:val="24"/>
                <w:lang w:eastAsia="ru-RU"/>
              </w:rPr>
            </w:pPr>
            <w:r w:rsidRPr="00B1666C">
              <w:rPr>
                <w:rFonts w:ascii="Times New Roman" w:hAnsi="Times New Roman"/>
                <w:b/>
                <w:i/>
                <w:sz w:val="24"/>
                <w:szCs w:val="24"/>
                <w:lang w:eastAsia="ru-RU"/>
              </w:rPr>
              <w:t>«РАССМОТРЕНО»</w:t>
            </w:r>
          </w:p>
          <w:p w:rsidR="009723B6" w:rsidRPr="0060275E" w:rsidRDefault="009723B6" w:rsidP="0015144C">
            <w:pPr>
              <w:spacing w:after="0" w:line="240" w:lineRule="auto"/>
              <w:jc w:val="center"/>
              <w:rPr>
                <w:rFonts w:ascii="Times New Roman" w:hAnsi="Times New Roman"/>
                <w:b/>
                <w:sz w:val="24"/>
                <w:szCs w:val="24"/>
                <w:lang w:eastAsia="ru-RU"/>
              </w:rPr>
            </w:pPr>
          </w:p>
          <w:p w:rsidR="009723B6" w:rsidRPr="0060275E" w:rsidRDefault="009723B6" w:rsidP="0015144C">
            <w:pPr>
              <w:spacing w:after="0" w:line="240" w:lineRule="auto"/>
              <w:jc w:val="center"/>
              <w:rPr>
                <w:rFonts w:ascii="Times New Roman" w:hAnsi="Times New Roman"/>
                <w:sz w:val="24"/>
                <w:szCs w:val="24"/>
                <w:lang w:eastAsia="ru-RU"/>
              </w:rPr>
            </w:pPr>
            <w:r w:rsidRPr="0060275E">
              <w:rPr>
                <w:rFonts w:ascii="Times New Roman" w:hAnsi="Times New Roman"/>
                <w:sz w:val="24"/>
                <w:szCs w:val="24"/>
                <w:lang w:eastAsia="ru-RU"/>
              </w:rPr>
              <w:t>_______________</w:t>
            </w:r>
          </w:p>
          <w:p w:rsidR="009723B6" w:rsidRPr="0060275E" w:rsidRDefault="009723B6" w:rsidP="0015144C">
            <w:pPr>
              <w:spacing w:after="0" w:line="240" w:lineRule="auto"/>
              <w:jc w:val="center"/>
              <w:rPr>
                <w:rFonts w:ascii="Times New Roman" w:hAnsi="Times New Roman"/>
                <w:sz w:val="24"/>
                <w:szCs w:val="24"/>
                <w:lang w:eastAsia="ru-RU"/>
              </w:rPr>
            </w:pPr>
            <w:r w:rsidRPr="0060275E">
              <w:rPr>
                <w:rFonts w:ascii="Times New Roman" w:hAnsi="Times New Roman"/>
                <w:sz w:val="24"/>
                <w:szCs w:val="24"/>
                <w:lang w:eastAsia="ru-RU"/>
              </w:rPr>
              <w:t>Руководитель ШМО</w:t>
            </w:r>
          </w:p>
          <w:p w:rsidR="009723B6" w:rsidRPr="0060275E" w:rsidRDefault="009723B6" w:rsidP="0015144C">
            <w:pPr>
              <w:spacing w:after="0" w:line="240" w:lineRule="auto"/>
              <w:rPr>
                <w:rFonts w:ascii="Times New Roman" w:hAnsi="Times New Roman"/>
                <w:lang w:eastAsia="ru-RU"/>
              </w:rPr>
            </w:pPr>
            <w:proofErr w:type="spellStart"/>
            <w:r w:rsidRPr="0060275E">
              <w:rPr>
                <w:rFonts w:ascii="Times New Roman" w:hAnsi="Times New Roman"/>
                <w:lang w:eastAsia="ru-RU"/>
              </w:rPr>
              <w:t>__</w:t>
            </w:r>
            <w:r>
              <w:rPr>
                <w:rFonts w:ascii="Times New Roman" w:hAnsi="Times New Roman"/>
                <w:lang w:eastAsia="ru-RU"/>
              </w:rPr>
              <w:t>Курамагомедова</w:t>
            </w:r>
            <w:proofErr w:type="spellEnd"/>
            <w:r>
              <w:rPr>
                <w:rFonts w:ascii="Times New Roman" w:hAnsi="Times New Roman"/>
                <w:lang w:eastAsia="ru-RU"/>
              </w:rPr>
              <w:t xml:space="preserve"> М.М.</w:t>
            </w:r>
          </w:p>
          <w:p w:rsidR="009723B6" w:rsidRPr="0060275E" w:rsidRDefault="009723B6" w:rsidP="0015144C">
            <w:pPr>
              <w:spacing w:after="0" w:line="240" w:lineRule="auto"/>
              <w:jc w:val="center"/>
              <w:rPr>
                <w:rFonts w:ascii="Times New Roman" w:hAnsi="Times New Roman"/>
                <w:sz w:val="24"/>
                <w:szCs w:val="24"/>
                <w:lang w:eastAsia="ru-RU"/>
              </w:rPr>
            </w:pPr>
          </w:p>
          <w:p w:rsidR="009723B6" w:rsidRPr="0060275E" w:rsidRDefault="009723B6" w:rsidP="0015144C">
            <w:pPr>
              <w:autoSpaceDN w:val="0"/>
              <w:spacing w:after="0" w:line="240" w:lineRule="auto"/>
              <w:jc w:val="center"/>
              <w:rPr>
                <w:rFonts w:ascii="Times New Roman" w:hAnsi="Times New Roman"/>
                <w:lang w:eastAsia="ru-RU"/>
              </w:rPr>
            </w:pPr>
            <w:r w:rsidRPr="0060275E">
              <w:rPr>
                <w:rFonts w:ascii="Times New Roman" w:hAnsi="Times New Roman"/>
                <w:sz w:val="24"/>
                <w:szCs w:val="24"/>
                <w:lang w:eastAsia="ru-RU"/>
              </w:rPr>
              <w:t>«___»________ 20</w:t>
            </w:r>
            <w:r>
              <w:rPr>
                <w:rFonts w:ascii="Times New Roman" w:hAnsi="Times New Roman"/>
                <w:sz w:val="24"/>
                <w:szCs w:val="24"/>
                <w:lang w:eastAsia="ru-RU"/>
              </w:rPr>
              <w:t>20</w:t>
            </w:r>
            <w:r w:rsidRPr="0060275E">
              <w:rPr>
                <w:rFonts w:ascii="Times New Roman" w:hAnsi="Times New Roman"/>
                <w:sz w:val="24"/>
                <w:szCs w:val="24"/>
                <w:lang w:eastAsia="ru-RU"/>
              </w:rPr>
              <w:t>г.</w:t>
            </w:r>
          </w:p>
        </w:tc>
        <w:tc>
          <w:tcPr>
            <w:tcW w:w="709" w:type="dxa"/>
          </w:tcPr>
          <w:p w:rsidR="009723B6" w:rsidRPr="0060275E" w:rsidRDefault="009723B6" w:rsidP="0015144C">
            <w:pPr>
              <w:spacing w:after="0" w:line="240" w:lineRule="auto"/>
              <w:jc w:val="center"/>
              <w:rPr>
                <w:rFonts w:ascii="Times New Roman" w:hAnsi="Times New Roman"/>
                <w:lang w:eastAsia="ru-RU"/>
              </w:rPr>
            </w:pPr>
          </w:p>
          <w:p w:rsidR="009723B6" w:rsidRPr="0060275E" w:rsidRDefault="009723B6" w:rsidP="0015144C">
            <w:pPr>
              <w:spacing w:after="0" w:line="240" w:lineRule="auto"/>
              <w:jc w:val="center"/>
              <w:rPr>
                <w:rFonts w:ascii="Times New Roman" w:hAnsi="Times New Roman"/>
                <w:lang w:eastAsia="ru-RU"/>
              </w:rPr>
            </w:pPr>
          </w:p>
          <w:p w:rsidR="009723B6" w:rsidRPr="0060275E" w:rsidRDefault="009723B6" w:rsidP="0015144C">
            <w:pPr>
              <w:spacing w:after="0" w:line="240" w:lineRule="auto"/>
              <w:jc w:val="center"/>
              <w:rPr>
                <w:rFonts w:ascii="Times New Roman" w:hAnsi="Times New Roman"/>
                <w:lang w:eastAsia="ru-RU"/>
              </w:rPr>
            </w:pPr>
          </w:p>
          <w:p w:rsidR="009723B6" w:rsidRPr="0060275E" w:rsidRDefault="009723B6" w:rsidP="0015144C">
            <w:pPr>
              <w:spacing w:after="0" w:line="240" w:lineRule="auto"/>
              <w:jc w:val="center"/>
              <w:rPr>
                <w:rFonts w:ascii="Times New Roman" w:hAnsi="Times New Roman"/>
                <w:lang w:eastAsia="ru-RU"/>
              </w:rPr>
            </w:pPr>
          </w:p>
          <w:p w:rsidR="009723B6" w:rsidRPr="0060275E" w:rsidRDefault="009723B6" w:rsidP="0015144C">
            <w:pPr>
              <w:spacing w:after="0" w:line="240" w:lineRule="auto"/>
              <w:jc w:val="center"/>
              <w:rPr>
                <w:rFonts w:ascii="Times New Roman" w:hAnsi="Times New Roman"/>
                <w:lang w:eastAsia="ru-RU"/>
              </w:rPr>
            </w:pPr>
          </w:p>
          <w:p w:rsidR="009723B6" w:rsidRPr="0060275E" w:rsidRDefault="009723B6" w:rsidP="0015144C">
            <w:pPr>
              <w:autoSpaceDN w:val="0"/>
              <w:spacing w:after="0" w:line="240" w:lineRule="auto"/>
              <w:jc w:val="center"/>
              <w:rPr>
                <w:rFonts w:ascii="Times New Roman" w:hAnsi="Times New Roman"/>
                <w:lang w:eastAsia="ru-RU"/>
              </w:rPr>
            </w:pPr>
          </w:p>
        </w:tc>
        <w:tc>
          <w:tcPr>
            <w:tcW w:w="3118" w:type="dxa"/>
          </w:tcPr>
          <w:p w:rsidR="009723B6" w:rsidRPr="00B1666C" w:rsidRDefault="009723B6" w:rsidP="0015144C">
            <w:pPr>
              <w:spacing w:after="0" w:line="240" w:lineRule="auto"/>
              <w:jc w:val="center"/>
              <w:rPr>
                <w:rFonts w:ascii="Times New Roman" w:hAnsi="Times New Roman"/>
                <w:i/>
                <w:sz w:val="24"/>
                <w:szCs w:val="24"/>
                <w:lang w:eastAsia="ru-RU"/>
              </w:rPr>
            </w:pPr>
            <w:r w:rsidRPr="00B1666C">
              <w:rPr>
                <w:rFonts w:ascii="Times New Roman" w:hAnsi="Times New Roman"/>
                <w:b/>
                <w:i/>
                <w:sz w:val="24"/>
                <w:szCs w:val="24"/>
                <w:lang w:eastAsia="ru-RU"/>
              </w:rPr>
              <w:t>«СОГЛАСОВАНО»</w:t>
            </w:r>
          </w:p>
          <w:p w:rsidR="009723B6" w:rsidRDefault="009723B6" w:rsidP="0015144C">
            <w:pPr>
              <w:spacing w:after="0" w:line="240" w:lineRule="auto"/>
              <w:jc w:val="center"/>
              <w:rPr>
                <w:rFonts w:ascii="Times New Roman" w:hAnsi="Times New Roman"/>
                <w:sz w:val="24"/>
                <w:szCs w:val="24"/>
                <w:lang w:eastAsia="ru-RU"/>
              </w:rPr>
            </w:pPr>
          </w:p>
          <w:p w:rsidR="009723B6" w:rsidRPr="0060275E" w:rsidRDefault="009723B6" w:rsidP="0015144C">
            <w:pPr>
              <w:spacing w:after="0" w:line="240" w:lineRule="auto"/>
              <w:jc w:val="center"/>
              <w:rPr>
                <w:rFonts w:ascii="Times New Roman" w:hAnsi="Times New Roman"/>
                <w:sz w:val="24"/>
                <w:szCs w:val="24"/>
                <w:lang w:eastAsia="ru-RU"/>
              </w:rPr>
            </w:pPr>
            <w:r w:rsidRPr="0060275E">
              <w:rPr>
                <w:rFonts w:ascii="Times New Roman" w:hAnsi="Times New Roman"/>
                <w:sz w:val="24"/>
                <w:szCs w:val="24"/>
                <w:lang w:eastAsia="ru-RU"/>
              </w:rPr>
              <w:t>Заместитель директора</w:t>
            </w:r>
          </w:p>
          <w:p w:rsidR="009723B6" w:rsidRPr="0060275E" w:rsidRDefault="009723B6" w:rsidP="0015144C">
            <w:pPr>
              <w:spacing w:after="0" w:line="240" w:lineRule="auto"/>
              <w:jc w:val="center"/>
              <w:rPr>
                <w:rFonts w:ascii="Times New Roman" w:hAnsi="Times New Roman"/>
                <w:sz w:val="24"/>
                <w:szCs w:val="24"/>
                <w:lang w:eastAsia="ru-RU"/>
              </w:rPr>
            </w:pPr>
            <w:r w:rsidRPr="0060275E">
              <w:rPr>
                <w:rFonts w:ascii="Times New Roman" w:hAnsi="Times New Roman"/>
                <w:sz w:val="24"/>
                <w:szCs w:val="24"/>
                <w:lang w:eastAsia="ru-RU"/>
              </w:rPr>
              <w:t>по УВР</w:t>
            </w:r>
          </w:p>
          <w:p w:rsidR="009723B6" w:rsidRPr="0060275E" w:rsidRDefault="009723B6" w:rsidP="0015144C">
            <w:pPr>
              <w:spacing w:after="0" w:line="240" w:lineRule="auto"/>
              <w:jc w:val="center"/>
              <w:rPr>
                <w:rFonts w:ascii="Times New Roman" w:hAnsi="Times New Roman"/>
                <w:sz w:val="24"/>
                <w:szCs w:val="24"/>
                <w:lang w:eastAsia="ru-RU"/>
              </w:rPr>
            </w:pPr>
            <w:proofErr w:type="spellStart"/>
            <w:r w:rsidRPr="0060275E">
              <w:rPr>
                <w:rFonts w:ascii="Times New Roman" w:hAnsi="Times New Roman"/>
                <w:sz w:val="24"/>
                <w:szCs w:val="24"/>
                <w:lang w:eastAsia="ru-RU"/>
              </w:rPr>
              <w:t>_____</w:t>
            </w:r>
            <w:r>
              <w:rPr>
                <w:rFonts w:ascii="Times New Roman" w:hAnsi="Times New Roman"/>
                <w:sz w:val="24"/>
                <w:szCs w:val="24"/>
                <w:lang w:eastAsia="ru-RU"/>
              </w:rPr>
              <w:t>Набиюлаева</w:t>
            </w:r>
            <w:proofErr w:type="spellEnd"/>
            <w:r>
              <w:rPr>
                <w:rFonts w:ascii="Times New Roman" w:hAnsi="Times New Roman"/>
                <w:sz w:val="24"/>
                <w:szCs w:val="24"/>
                <w:lang w:eastAsia="ru-RU"/>
              </w:rPr>
              <w:t xml:space="preserve"> К.Г</w:t>
            </w:r>
            <w:r w:rsidRPr="0060275E">
              <w:rPr>
                <w:rFonts w:ascii="Times New Roman" w:hAnsi="Times New Roman"/>
                <w:sz w:val="24"/>
                <w:szCs w:val="24"/>
                <w:lang w:eastAsia="ru-RU"/>
              </w:rPr>
              <w:t>.</w:t>
            </w:r>
          </w:p>
          <w:p w:rsidR="009723B6" w:rsidRPr="0060275E" w:rsidRDefault="009723B6" w:rsidP="0015144C">
            <w:pPr>
              <w:spacing w:after="0" w:line="240" w:lineRule="auto"/>
              <w:jc w:val="center"/>
              <w:rPr>
                <w:rFonts w:ascii="Times New Roman" w:hAnsi="Times New Roman"/>
                <w:sz w:val="24"/>
                <w:szCs w:val="24"/>
                <w:lang w:eastAsia="ru-RU"/>
              </w:rPr>
            </w:pPr>
          </w:p>
          <w:p w:rsidR="009723B6" w:rsidRPr="0060275E" w:rsidRDefault="009723B6" w:rsidP="0015144C">
            <w:pPr>
              <w:spacing w:after="0" w:line="240" w:lineRule="auto"/>
              <w:jc w:val="center"/>
              <w:rPr>
                <w:rFonts w:ascii="Times New Roman" w:hAnsi="Times New Roman"/>
                <w:lang w:eastAsia="ru-RU"/>
              </w:rPr>
            </w:pPr>
            <w:r w:rsidRPr="0060275E">
              <w:rPr>
                <w:rFonts w:ascii="Times New Roman" w:hAnsi="Times New Roman"/>
                <w:sz w:val="24"/>
                <w:szCs w:val="24"/>
                <w:lang w:eastAsia="ru-RU"/>
              </w:rPr>
              <w:t>«___»________ 20</w:t>
            </w:r>
            <w:r>
              <w:rPr>
                <w:rFonts w:ascii="Times New Roman" w:hAnsi="Times New Roman"/>
                <w:sz w:val="24"/>
                <w:szCs w:val="24"/>
                <w:lang w:eastAsia="ru-RU"/>
              </w:rPr>
              <w:t>20</w:t>
            </w:r>
            <w:r w:rsidRPr="0060275E">
              <w:rPr>
                <w:rFonts w:ascii="Times New Roman" w:hAnsi="Times New Roman"/>
                <w:sz w:val="24"/>
                <w:szCs w:val="24"/>
                <w:lang w:eastAsia="ru-RU"/>
              </w:rPr>
              <w:t>г.</w:t>
            </w:r>
            <w:r w:rsidRPr="0060275E">
              <w:rPr>
                <w:rFonts w:ascii="Times New Roman" w:hAnsi="Times New Roman"/>
                <w:sz w:val="24"/>
                <w:szCs w:val="24"/>
                <w:lang w:eastAsia="ru-RU"/>
              </w:rPr>
              <w:br/>
            </w:r>
          </w:p>
        </w:tc>
        <w:tc>
          <w:tcPr>
            <w:tcW w:w="709" w:type="dxa"/>
          </w:tcPr>
          <w:p w:rsidR="009723B6" w:rsidRPr="0060275E" w:rsidRDefault="009723B6" w:rsidP="0015144C">
            <w:pPr>
              <w:spacing w:after="0" w:line="240" w:lineRule="auto"/>
              <w:jc w:val="center"/>
              <w:rPr>
                <w:rFonts w:ascii="Times New Roman" w:hAnsi="Times New Roman"/>
                <w:lang w:eastAsia="ru-RU"/>
              </w:rPr>
            </w:pPr>
          </w:p>
          <w:p w:rsidR="009723B6" w:rsidRPr="0060275E" w:rsidRDefault="009723B6" w:rsidP="0015144C">
            <w:pPr>
              <w:spacing w:after="0" w:line="240" w:lineRule="auto"/>
              <w:jc w:val="center"/>
              <w:rPr>
                <w:rFonts w:ascii="Times New Roman" w:hAnsi="Times New Roman"/>
                <w:lang w:eastAsia="ru-RU"/>
              </w:rPr>
            </w:pPr>
          </w:p>
          <w:p w:rsidR="009723B6" w:rsidRPr="0060275E" w:rsidRDefault="009723B6" w:rsidP="0015144C">
            <w:pPr>
              <w:spacing w:after="0" w:line="240" w:lineRule="auto"/>
              <w:jc w:val="center"/>
              <w:rPr>
                <w:rFonts w:ascii="Times New Roman" w:hAnsi="Times New Roman"/>
                <w:lang w:eastAsia="ru-RU"/>
              </w:rPr>
            </w:pPr>
          </w:p>
          <w:p w:rsidR="009723B6" w:rsidRPr="0060275E" w:rsidRDefault="009723B6" w:rsidP="0015144C">
            <w:pPr>
              <w:spacing w:after="0" w:line="240" w:lineRule="auto"/>
              <w:jc w:val="center"/>
              <w:rPr>
                <w:rFonts w:ascii="Times New Roman" w:hAnsi="Times New Roman"/>
                <w:lang w:eastAsia="ru-RU"/>
              </w:rPr>
            </w:pPr>
          </w:p>
          <w:p w:rsidR="009723B6" w:rsidRPr="0060275E" w:rsidRDefault="009723B6" w:rsidP="0015144C">
            <w:pPr>
              <w:spacing w:after="0" w:line="240" w:lineRule="auto"/>
              <w:jc w:val="center"/>
              <w:rPr>
                <w:rFonts w:ascii="Times New Roman" w:hAnsi="Times New Roman"/>
                <w:lang w:eastAsia="ru-RU"/>
              </w:rPr>
            </w:pPr>
          </w:p>
          <w:p w:rsidR="009723B6" w:rsidRPr="0060275E" w:rsidRDefault="009723B6" w:rsidP="0015144C">
            <w:pPr>
              <w:autoSpaceDN w:val="0"/>
              <w:spacing w:after="0" w:line="240" w:lineRule="auto"/>
              <w:jc w:val="center"/>
              <w:rPr>
                <w:rFonts w:ascii="Times New Roman" w:hAnsi="Times New Roman"/>
                <w:lang w:eastAsia="ru-RU"/>
              </w:rPr>
            </w:pPr>
          </w:p>
        </w:tc>
        <w:tc>
          <w:tcPr>
            <w:tcW w:w="2764" w:type="dxa"/>
          </w:tcPr>
          <w:p w:rsidR="009723B6" w:rsidRPr="00B1666C" w:rsidRDefault="009723B6" w:rsidP="0015144C">
            <w:pPr>
              <w:spacing w:after="0" w:line="240" w:lineRule="auto"/>
              <w:jc w:val="center"/>
              <w:rPr>
                <w:rFonts w:ascii="Times New Roman" w:hAnsi="Times New Roman"/>
                <w:b/>
                <w:i/>
                <w:sz w:val="24"/>
                <w:szCs w:val="24"/>
                <w:lang w:eastAsia="ru-RU"/>
              </w:rPr>
            </w:pPr>
            <w:r w:rsidRPr="00B1666C">
              <w:rPr>
                <w:rFonts w:ascii="Times New Roman" w:hAnsi="Times New Roman"/>
                <w:b/>
                <w:i/>
                <w:sz w:val="24"/>
                <w:szCs w:val="24"/>
                <w:lang w:eastAsia="ru-RU"/>
              </w:rPr>
              <w:t>«УТВЕРЖДАЮ»</w:t>
            </w:r>
          </w:p>
          <w:p w:rsidR="009723B6" w:rsidRPr="0060275E" w:rsidRDefault="009723B6" w:rsidP="0015144C">
            <w:pPr>
              <w:spacing w:after="0" w:line="240" w:lineRule="auto"/>
              <w:jc w:val="center"/>
              <w:rPr>
                <w:rFonts w:ascii="Times New Roman" w:hAnsi="Times New Roman"/>
                <w:b/>
                <w:sz w:val="24"/>
                <w:szCs w:val="24"/>
                <w:lang w:eastAsia="ru-RU"/>
              </w:rPr>
            </w:pPr>
          </w:p>
          <w:p w:rsidR="009723B6" w:rsidRPr="0060275E" w:rsidRDefault="009723B6" w:rsidP="0015144C">
            <w:pPr>
              <w:spacing w:after="0" w:line="240" w:lineRule="auto"/>
              <w:ind w:right="-279"/>
              <w:jc w:val="center"/>
              <w:rPr>
                <w:rFonts w:ascii="Times New Roman" w:hAnsi="Times New Roman"/>
                <w:sz w:val="24"/>
                <w:szCs w:val="24"/>
                <w:lang w:eastAsia="uk-UA"/>
              </w:rPr>
            </w:pPr>
            <w:r w:rsidRPr="0060275E">
              <w:rPr>
                <w:rFonts w:ascii="Times New Roman" w:hAnsi="Times New Roman"/>
                <w:sz w:val="24"/>
                <w:szCs w:val="24"/>
                <w:lang w:eastAsia="ru-RU"/>
              </w:rPr>
              <w:t xml:space="preserve">Директор </w:t>
            </w:r>
            <w:r w:rsidRPr="0060275E">
              <w:rPr>
                <w:rFonts w:ascii="Times New Roman" w:hAnsi="Times New Roman"/>
                <w:sz w:val="24"/>
                <w:szCs w:val="24"/>
              </w:rPr>
              <w:t xml:space="preserve"> МКОУ</w:t>
            </w:r>
          </w:p>
          <w:p w:rsidR="009723B6" w:rsidRPr="0060275E" w:rsidRDefault="009723B6" w:rsidP="0015144C">
            <w:pPr>
              <w:spacing w:after="0" w:line="240" w:lineRule="auto"/>
              <w:ind w:right="-279"/>
              <w:jc w:val="center"/>
              <w:rPr>
                <w:rFonts w:ascii="Times New Roman" w:hAnsi="Times New Roman"/>
                <w:sz w:val="24"/>
                <w:szCs w:val="24"/>
              </w:rPr>
            </w:pPr>
            <w:r w:rsidRPr="0060275E">
              <w:rPr>
                <w:rFonts w:ascii="Times New Roman" w:hAnsi="Times New Roman"/>
                <w:sz w:val="24"/>
                <w:szCs w:val="24"/>
              </w:rPr>
              <w:t>«Ботлихская СОШ №</w:t>
            </w:r>
            <w:r>
              <w:rPr>
                <w:rFonts w:ascii="Times New Roman" w:hAnsi="Times New Roman"/>
                <w:sz w:val="24"/>
                <w:szCs w:val="24"/>
              </w:rPr>
              <w:t>2</w:t>
            </w:r>
            <w:r w:rsidRPr="0060275E">
              <w:rPr>
                <w:rFonts w:ascii="Times New Roman" w:hAnsi="Times New Roman"/>
                <w:sz w:val="24"/>
                <w:szCs w:val="24"/>
              </w:rPr>
              <w:t>»</w:t>
            </w:r>
          </w:p>
          <w:p w:rsidR="009723B6" w:rsidRPr="0060275E" w:rsidRDefault="009723B6" w:rsidP="0015144C">
            <w:pPr>
              <w:spacing w:after="0" w:line="240" w:lineRule="auto"/>
              <w:ind w:right="-279"/>
              <w:jc w:val="center"/>
              <w:rPr>
                <w:rFonts w:ascii="Times New Roman" w:hAnsi="Times New Roman"/>
                <w:sz w:val="24"/>
                <w:szCs w:val="24"/>
              </w:rPr>
            </w:pPr>
            <w:r w:rsidRPr="0060275E">
              <w:rPr>
                <w:rFonts w:ascii="Times New Roman" w:hAnsi="Times New Roman"/>
                <w:sz w:val="24"/>
                <w:szCs w:val="24"/>
              </w:rPr>
              <w:t>_____</w:t>
            </w:r>
            <w:r>
              <w:rPr>
                <w:rFonts w:ascii="Times New Roman" w:hAnsi="Times New Roman"/>
                <w:sz w:val="24"/>
                <w:szCs w:val="24"/>
              </w:rPr>
              <w:t>Гаджибеков И.С</w:t>
            </w:r>
            <w:r w:rsidRPr="0060275E">
              <w:rPr>
                <w:rFonts w:ascii="Times New Roman" w:hAnsi="Times New Roman"/>
                <w:sz w:val="24"/>
                <w:szCs w:val="24"/>
              </w:rPr>
              <w:t>.</w:t>
            </w:r>
          </w:p>
          <w:p w:rsidR="009723B6" w:rsidRPr="0060275E" w:rsidRDefault="009723B6" w:rsidP="0015144C">
            <w:pPr>
              <w:spacing w:after="0" w:line="240" w:lineRule="auto"/>
              <w:jc w:val="center"/>
              <w:rPr>
                <w:rFonts w:ascii="Times New Roman" w:hAnsi="Times New Roman"/>
                <w:sz w:val="24"/>
                <w:szCs w:val="24"/>
                <w:lang w:eastAsia="ru-RU"/>
              </w:rPr>
            </w:pPr>
          </w:p>
          <w:p w:rsidR="009723B6" w:rsidRPr="0060275E" w:rsidRDefault="009723B6" w:rsidP="0015144C">
            <w:pPr>
              <w:autoSpaceDN w:val="0"/>
              <w:spacing w:after="0" w:line="240" w:lineRule="auto"/>
              <w:jc w:val="center"/>
              <w:rPr>
                <w:rFonts w:ascii="Times New Roman" w:hAnsi="Times New Roman"/>
                <w:lang w:eastAsia="ru-RU"/>
              </w:rPr>
            </w:pPr>
            <w:r w:rsidRPr="0060275E">
              <w:rPr>
                <w:rFonts w:ascii="Times New Roman" w:hAnsi="Times New Roman"/>
                <w:sz w:val="24"/>
                <w:szCs w:val="24"/>
                <w:lang w:eastAsia="ru-RU"/>
              </w:rPr>
              <w:t>«___»________ 20</w:t>
            </w:r>
            <w:r>
              <w:rPr>
                <w:rFonts w:ascii="Times New Roman" w:hAnsi="Times New Roman"/>
                <w:sz w:val="24"/>
                <w:szCs w:val="24"/>
                <w:lang w:eastAsia="ru-RU"/>
              </w:rPr>
              <w:t>20</w:t>
            </w:r>
            <w:r w:rsidRPr="0060275E">
              <w:rPr>
                <w:rFonts w:ascii="Times New Roman" w:hAnsi="Times New Roman"/>
                <w:sz w:val="24"/>
                <w:szCs w:val="24"/>
                <w:lang w:eastAsia="ru-RU"/>
              </w:rPr>
              <w:t>г.</w:t>
            </w:r>
          </w:p>
        </w:tc>
      </w:tr>
    </w:tbl>
    <w:p w:rsidR="009723B6" w:rsidRDefault="009723B6" w:rsidP="009723B6">
      <w:pPr>
        <w:ind w:right="-279"/>
        <w:rPr>
          <w:b/>
          <w:sz w:val="28"/>
          <w:szCs w:val="28"/>
          <w:lang w:eastAsia="uk-UA"/>
        </w:rPr>
      </w:pPr>
    </w:p>
    <w:p w:rsidR="009723B6" w:rsidRDefault="009723B6" w:rsidP="009723B6">
      <w:pPr>
        <w:ind w:right="-279"/>
        <w:rPr>
          <w:b/>
          <w:sz w:val="28"/>
          <w:szCs w:val="28"/>
        </w:rPr>
      </w:pPr>
    </w:p>
    <w:p w:rsidR="009723B6" w:rsidRPr="00240EAB" w:rsidRDefault="009723B6" w:rsidP="009723B6">
      <w:pPr>
        <w:spacing w:after="0" w:line="240" w:lineRule="auto"/>
        <w:ind w:right="-279"/>
        <w:jc w:val="center"/>
        <w:rPr>
          <w:rFonts w:ascii="Times New Roman" w:hAnsi="Times New Roman"/>
          <w:b/>
          <w:i/>
          <w:sz w:val="32"/>
          <w:szCs w:val="32"/>
        </w:rPr>
      </w:pPr>
      <w:r w:rsidRPr="00240EAB">
        <w:rPr>
          <w:rFonts w:ascii="Times New Roman" w:hAnsi="Times New Roman"/>
          <w:b/>
          <w:i/>
          <w:sz w:val="32"/>
          <w:szCs w:val="32"/>
        </w:rPr>
        <w:t xml:space="preserve">Рабочая программа  </w:t>
      </w:r>
      <w:bookmarkStart w:id="0" w:name="_GoBack"/>
      <w:bookmarkEnd w:id="0"/>
      <w:r w:rsidRPr="00240EAB">
        <w:rPr>
          <w:rFonts w:ascii="Times New Roman" w:hAnsi="Times New Roman"/>
          <w:b/>
          <w:i/>
          <w:sz w:val="32"/>
          <w:szCs w:val="32"/>
        </w:rPr>
        <w:t>физике</w:t>
      </w:r>
    </w:p>
    <w:p w:rsidR="009723B6" w:rsidRPr="00240EAB" w:rsidRDefault="009723B6" w:rsidP="009723B6">
      <w:pPr>
        <w:spacing w:after="0" w:line="240" w:lineRule="auto"/>
        <w:ind w:right="-279"/>
        <w:jc w:val="center"/>
        <w:rPr>
          <w:rFonts w:ascii="Times New Roman" w:hAnsi="Times New Roman"/>
          <w:i/>
          <w:sz w:val="24"/>
          <w:szCs w:val="24"/>
        </w:rPr>
      </w:pPr>
    </w:p>
    <w:p w:rsidR="009723B6" w:rsidRPr="0060275E" w:rsidRDefault="009723B6" w:rsidP="009723B6">
      <w:pPr>
        <w:spacing w:after="0" w:line="240" w:lineRule="auto"/>
        <w:ind w:right="-279"/>
        <w:rPr>
          <w:rFonts w:ascii="Times New Roman" w:hAnsi="Times New Roman"/>
          <w:b/>
          <w:sz w:val="28"/>
          <w:szCs w:val="28"/>
        </w:rPr>
      </w:pPr>
    </w:p>
    <w:p w:rsidR="009723B6" w:rsidRPr="0060275E" w:rsidRDefault="009723B6" w:rsidP="009723B6">
      <w:pPr>
        <w:spacing w:after="0" w:line="240" w:lineRule="auto"/>
        <w:ind w:right="-279"/>
        <w:rPr>
          <w:rFonts w:ascii="Times New Roman" w:hAnsi="Times New Roman"/>
          <w:b/>
          <w:sz w:val="28"/>
          <w:szCs w:val="28"/>
        </w:rPr>
      </w:pPr>
    </w:p>
    <w:p w:rsidR="009723B6" w:rsidRPr="004358C1" w:rsidRDefault="009723B6" w:rsidP="009723B6">
      <w:pPr>
        <w:spacing w:after="0" w:line="240" w:lineRule="auto"/>
        <w:ind w:right="-279"/>
        <w:rPr>
          <w:rFonts w:ascii="Times New Roman" w:hAnsi="Times New Roman"/>
          <w:b/>
          <w:sz w:val="24"/>
          <w:szCs w:val="24"/>
        </w:rPr>
      </w:pPr>
      <w:r w:rsidRPr="004358C1">
        <w:rPr>
          <w:rFonts w:ascii="Times New Roman" w:hAnsi="Times New Roman"/>
          <w:b/>
          <w:sz w:val="24"/>
          <w:szCs w:val="24"/>
        </w:rPr>
        <w:t>Предмет: Физика</w:t>
      </w:r>
    </w:p>
    <w:p w:rsidR="009723B6" w:rsidRPr="004358C1" w:rsidRDefault="009723B6" w:rsidP="009723B6">
      <w:pPr>
        <w:spacing w:after="0" w:line="240" w:lineRule="auto"/>
        <w:ind w:right="-279"/>
        <w:rPr>
          <w:rFonts w:ascii="Times New Roman" w:hAnsi="Times New Roman"/>
          <w:b/>
          <w:sz w:val="24"/>
          <w:szCs w:val="24"/>
        </w:rPr>
      </w:pPr>
      <w:r w:rsidRPr="004358C1">
        <w:rPr>
          <w:rFonts w:ascii="Times New Roman" w:hAnsi="Times New Roman"/>
          <w:b/>
          <w:sz w:val="24"/>
          <w:szCs w:val="24"/>
        </w:rPr>
        <w:t>Класс: 7-8</w:t>
      </w:r>
    </w:p>
    <w:p w:rsidR="009723B6" w:rsidRPr="004358C1" w:rsidRDefault="009723B6" w:rsidP="009723B6">
      <w:pPr>
        <w:spacing w:after="0" w:line="240" w:lineRule="auto"/>
        <w:ind w:right="-279"/>
        <w:rPr>
          <w:rFonts w:ascii="Times New Roman" w:hAnsi="Times New Roman"/>
          <w:b/>
          <w:sz w:val="24"/>
          <w:szCs w:val="24"/>
        </w:rPr>
      </w:pPr>
      <w:r w:rsidRPr="004358C1">
        <w:rPr>
          <w:rFonts w:ascii="Times New Roman" w:hAnsi="Times New Roman"/>
          <w:b/>
          <w:sz w:val="24"/>
          <w:szCs w:val="24"/>
        </w:rPr>
        <w:t>Уровень: базовый</w:t>
      </w:r>
    </w:p>
    <w:p w:rsidR="009723B6" w:rsidRPr="004358C1" w:rsidRDefault="009723B6" w:rsidP="009723B6">
      <w:pPr>
        <w:spacing w:after="0" w:line="240" w:lineRule="auto"/>
        <w:ind w:right="-279"/>
        <w:rPr>
          <w:rFonts w:ascii="Times New Roman" w:hAnsi="Times New Roman"/>
          <w:b/>
          <w:sz w:val="24"/>
          <w:szCs w:val="24"/>
        </w:rPr>
      </w:pPr>
      <w:r w:rsidRPr="004358C1">
        <w:rPr>
          <w:rFonts w:ascii="Times New Roman" w:hAnsi="Times New Roman"/>
          <w:b/>
          <w:sz w:val="24"/>
          <w:szCs w:val="24"/>
        </w:rPr>
        <w:t>Срок реализации программы: 2020-2021г.</w:t>
      </w:r>
    </w:p>
    <w:p w:rsidR="009723B6" w:rsidRPr="004358C1" w:rsidRDefault="009723B6" w:rsidP="009723B6">
      <w:pPr>
        <w:spacing w:after="0" w:line="240" w:lineRule="auto"/>
        <w:ind w:right="-279"/>
        <w:rPr>
          <w:rFonts w:ascii="Times New Roman" w:hAnsi="Times New Roman"/>
          <w:b/>
          <w:sz w:val="24"/>
          <w:szCs w:val="24"/>
        </w:rPr>
      </w:pPr>
      <w:r w:rsidRPr="004358C1">
        <w:rPr>
          <w:rFonts w:ascii="Times New Roman" w:hAnsi="Times New Roman"/>
          <w:b/>
          <w:sz w:val="24"/>
          <w:szCs w:val="24"/>
        </w:rPr>
        <w:t xml:space="preserve">Учитель: </w:t>
      </w:r>
      <w:proofErr w:type="spellStart"/>
      <w:r w:rsidRPr="004358C1">
        <w:rPr>
          <w:rFonts w:ascii="Times New Roman" w:hAnsi="Times New Roman"/>
          <w:b/>
          <w:sz w:val="24"/>
          <w:szCs w:val="24"/>
        </w:rPr>
        <w:t>Умайгаджиев</w:t>
      </w:r>
      <w:proofErr w:type="spellEnd"/>
      <w:r w:rsidRPr="004358C1">
        <w:rPr>
          <w:rFonts w:ascii="Times New Roman" w:hAnsi="Times New Roman"/>
          <w:b/>
          <w:sz w:val="24"/>
          <w:szCs w:val="24"/>
        </w:rPr>
        <w:t xml:space="preserve"> М.Ш.                                              </w:t>
      </w:r>
    </w:p>
    <w:p w:rsidR="009723B6" w:rsidRPr="00250FC8" w:rsidRDefault="009723B6" w:rsidP="009723B6">
      <w:pPr>
        <w:ind w:right="-279"/>
        <w:rPr>
          <w:rFonts w:asciiTheme="majorHAnsi" w:hAnsiTheme="majorHAnsi"/>
          <w:b/>
          <w:sz w:val="28"/>
          <w:szCs w:val="28"/>
        </w:rPr>
      </w:pPr>
    </w:p>
    <w:p w:rsidR="009723B6" w:rsidRPr="00240EAB" w:rsidRDefault="009723B6" w:rsidP="009723B6">
      <w:pPr>
        <w:pStyle w:val="a4"/>
        <w:ind w:firstLine="426"/>
        <w:jc w:val="both"/>
        <w:rPr>
          <w:rStyle w:val="a3"/>
          <w:rFonts w:ascii="Times New Roman" w:hAnsi="Times New Roman"/>
          <w:sz w:val="24"/>
          <w:szCs w:val="24"/>
        </w:rPr>
      </w:pPr>
      <w:r w:rsidRPr="00240EAB">
        <w:rPr>
          <w:rStyle w:val="a3"/>
          <w:rFonts w:ascii="Times New Roman" w:hAnsi="Times New Roman"/>
        </w:rPr>
        <w:t xml:space="preserve">Планирование составление на основе:  </w:t>
      </w:r>
      <w:r w:rsidRPr="00240EAB">
        <w:rPr>
          <w:rFonts w:ascii="Times New Roman" w:hAnsi="Times New Roman"/>
          <w:sz w:val="24"/>
          <w:szCs w:val="24"/>
        </w:rPr>
        <w:t>Федерального  компонента государственного стандарта среднего (полного) общего образование, примерной  программы среднего (полного) общего образования.</w:t>
      </w:r>
    </w:p>
    <w:p w:rsidR="009723B6" w:rsidRPr="00240EAB" w:rsidRDefault="009723B6" w:rsidP="009723B6">
      <w:pPr>
        <w:pStyle w:val="a4"/>
        <w:ind w:firstLine="426"/>
        <w:jc w:val="both"/>
        <w:rPr>
          <w:rStyle w:val="a3"/>
          <w:rFonts w:ascii="Times New Roman" w:hAnsi="Times New Roman"/>
        </w:rPr>
      </w:pPr>
    </w:p>
    <w:p w:rsidR="009723B6" w:rsidRPr="00240EAB" w:rsidRDefault="009723B6" w:rsidP="009723B6">
      <w:pPr>
        <w:spacing w:line="240" w:lineRule="auto"/>
        <w:ind w:firstLine="426"/>
        <w:jc w:val="both"/>
        <w:rPr>
          <w:rFonts w:ascii="Times New Roman" w:hAnsi="Times New Roman"/>
          <w:sz w:val="24"/>
          <w:szCs w:val="24"/>
        </w:rPr>
      </w:pPr>
      <w:r w:rsidRPr="00240EAB">
        <w:rPr>
          <w:rStyle w:val="a3"/>
          <w:rFonts w:ascii="Times New Roman" w:hAnsi="Times New Roman"/>
        </w:rPr>
        <w:t>Учебник:</w:t>
      </w:r>
      <w:r w:rsidRPr="00240EAB">
        <w:rPr>
          <w:rFonts w:ascii="Times New Roman" w:hAnsi="Times New Roman"/>
          <w:sz w:val="24"/>
          <w:szCs w:val="24"/>
        </w:rPr>
        <w:t xml:space="preserve">«Физика», 7 класс/ авторы В.В. </w:t>
      </w:r>
      <w:proofErr w:type="spellStart"/>
      <w:r w:rsidRPr="00240EAB">
        <w:rPr>
          <w:rFonts w:ascii="Times New Roman" w:hAnsi="Times New Roman"/>
          <w:sz w:val="24"/>
          <w:szCs w:val="24"/>
        </w:rPr>
        <w:t>Белага</w:t>
      </w:r>
      <w:proofErr w:type="spellEnd"/>
      <w:r w:rsidRPr="00240EAB">
        <w:rPr>
          <w:rFonts w:ascii="Times New Roman" w:hAnsi="Times New Roman"/>
          <w:sz w:val="24"/>
          <w:szCs w:val="24"/>
        </w:rPr>
        <w:t xml:space="preserve">,  И.А. </w:t>
      </w:r>
      <w:proofErr w:type="spellStart"/>
      <w:r w:rsidRPr="00240EAB">
        <w:rPr>
          <w:rFonts w:ascii="Times New Roman" w:hAnsi="Times New Roman"/>
          <w:sz w:val="24"/>
          <w:szCs w:val="24"/>
        </w:rPr>
        <w:t>Ломаченко</w:t>
      </w:r>
      <w:proofErr w:type="spellEnd"/>
      <w:r w:rsidRPr="00240EAB">
        <w:rPr>
          <w:rFonts w:ascii="Times New Roman" w:hAnsi="Times New Roman"/>
          <w:sz w:val="24"/>
          <w:szCs w:val="24"/>
        </w:rPr>
        <w:t xml:space="preserve">,  </w:t>
      </w:r>
      <w:proofErr w:type="spellStart"/>
      <w:r w:rsidRPr="00240EAB">
        <w:rPr>
          <w:rFonts w:ascii="Times New Roman" w:hAnsi="Times New Roman"/>
          <w:sz w:val="24"/>
          <w:szCs w:val="24"/>
        </w:rPr>
        <w:t>Ю.А.Панебратцев</w:t>
      </w:r>
      <w:proofErr w:type="spellEnd"/>
      <w:r w:rsidRPr="00240EAB">
        <w:rPr>
          <w:rFonts w:ascii="Times New Roman" w:hAnsi="Times New Roman"/>
          <w:sz w:val="24"/>
          <w:szCs w:val="24"/>
        </w:rPr>
        <w:t xml:space="preserve">,- 5-е </w:t>
      </w:r>
      <w:proofErr w:type="spellStart"/>
      <w:r w:rsidRPr="00240EAB">
        <w:rPr>
          <w:rFonts w:ascii="Times New Roman" w:hAnsi="Times New Roman"/>
          <w:sz w:val="24"/>
          <w:szCs w:val="24"/>
        </w:rPr>
        <w:t>изд._М</w:t>
      </w:r>
      <w:proofErr w:type="spellEnd"/>
      <w:r w:rsidRPr="00240EAB">
        <w:rPr>
          <w:rFonts w:ascii="Times New Roman" w:hAnsi="Times New Roman"/>
          <w:sz w:val="24"/>
          <w:szCs w:val="24"/>
        </w:rPr>
        <w:t>: «Просвещение», 2017.</w:t>
      </w:r>
    </w:p>
    <w:p w:rsidR="009723B6" w:rsidRPr="00240EAB" w:rsidRDefault="009723B6" w:rsidP="009723B6">
      <w:pPr>
        <w:spacing w:line="240" w:lineRule="auto"/>
        <w:ind w:firstLine="426"/>
        <w:jc w:val="both"/>
        <w:rPr>
          <w:rFonts w:ascii="Times New Roman" w:hAnsi="Times New Roman"/>
        </w:rPr>
      </w:pPr>
      <w:r w:rsidRPr="00240EAB">
        <w:rPr>
          <w:rFonts w:ascii="Times New Roman" w:hAnsi="Times New Roman"/>
          <w:sz w:val="24"/>
          <w:szCs w:val="24"/>
        </w:rPr>
        <w:t xml:space="preserve">«Физика», 8 класс/ авторы В.В. </w:t>
      </w:r>
      <w:proofErr w:type="spellStart"/>
      <w:r w:rsidRPr="00240EAB">
        <w:rPr>
          <w:rFonts w:ascii="Times New Roman" w:hAnsi="Times New Roman"/>
          <w:sz w:val="24"/>
          <w:szCs w:val="24"/>
        </w:rPr>
        <w:t>Белага</w:t>
      </w:r>
      <w:proofErr w:type="spellEnd"/>
      <w:r w:rsidRPr="00240EAB">
        <w:rPr>
          <w:rFonts w:ascii="Times New Roman" w:hAnsi="Times New Roman"/>
          <w:sz w:val="24"/>
          <w:szCs w:val="24"/>
        </w:rPr>
        <w:t xml:space="preserve">,  И.А. </w:t>
      </w:r>
      <w:proofErr w:type="spellStart"/>
      <w:r w:rsidRPr="00240EAB">
        <w:rPr>
          <w:rFonts w:ascii="Times New Roman" w:hAnsi="Times New Roman"/>
          <w:sz w:val="24"/>
          <w:szCs w:val="24"/>
        </w:rPr>
        <w:t>Ломаченко</w:t>
      </w:r>
      <w:proofErr w:type="spellEnd"/>
      <w:r w:rsidRPr="00240EAB">
        <w:rPr>
          <w:rFonts w:ascii="Times New Roman" w:hAnsi="Times New Roman"/>
          <w:sz w:val="24"/>
          <w:szCs w:val="24"/>
        </w:rPr>
        <w:t xml:space="preserve">,  </w:t>
      </w:r>
      <w:proofErr w:type="spellStart"/>
      <w:r w:rsidRPr="00240EAB">
        <w:rPr>
          <w:rFonts w:ascii="Times New Roman" w:hAnsi="Times New Roman"/>
          <w:sz w:val="24"/>
          <w:szCs w:val="24"/>
        </w:rPr>
        <w:t>Ю.А.Панебратцев</w:t>
      </w:r>
      <w:proofErr w:type="spellEnd"/>
      <w:r w:rsidRPr="00240EAB">
        <w:rPr>
          <w:rFonts w:ascii="Times New Roman" w:hAnsi="Times New Roman"/>
          <w:sz w:val="24"/>
          <w:szCs w:val="24"/>
        </w:rPr>
        <w:t xml:space="preserve">,- 5-е </w:t>
      </w:r>
      <w:proofErr w:type="spellStart"/>
      <w:r w:rsidRPr="00240EAB">
        <w:rPr>
          <w:rFonts w:ascii="Times New Roman" w:hAnsi="Times New Roman"/>
          <w:sz w:val="24"/>
          <w:szCs w:val="24"/>
        </w:rPr>
        <w:t>изд._М</w:t>
      </w:r>
      <w:proofErr w:type="spellEnd"/>
      <w:r w:rsidRPr="00240EAB">
        <w:rPr>
          <w:rFonts w:ascii="Times New Roman" w:hAnsi="Times New Roman"/>
          <w:sz w:val="24"/>
          <w:szCs w:val="24"/>
        </w:rPr>
        <w:t>: «Просвещение», 2017.</w:t>
      </w:r>
    </w:p>
    <w:p w:rsidR="009723B6" w:rsidRPr="00240EAB" w:rsidRDefault="009723B6" w:rsidP="009723B6">
      <w:pPr>
        <w:spacing w:after="0" w:line="240" w:lineRule="auto"/>
        <w:ind w:right="-279" w:firstLine="426"/>
        <w:jc w:val="both"/>
        <w:rPr>
          <w:rFonts w:ascii="Times New Roman" w:hAnsi="Times New Roman"/>
        </w:rPr>
      </w:pPr>
    </w:p>
    <w:p w:rsidR="009723B6" w:rsidRPr="00240EAB" w:rsidRDefault="009723B6" w:rsidP="009723B6">
      <w:pPr>
        <w:spacing w:after="0" w:line="240" w:lineRule="auto"/>
        <w:ind w:right="-279" w:firstLine="426"/>
        <w:jc w:val="both"/>
        <w:rPr>
          <w:rFonts w:ascii="Times New Roman" w:hAnsi="Times New Roman"/>
          <w:color w:val="000000"/>
          <w:sz w:val="24"/>
          <w:szCs w:val="24"/>
          <w:lang w:eastAsia="ru-RU"/>
        </w:rPr>
      </w:pPr>
      <w:r w:rsidRPr="00240EAB">
        <w:rPr>
          <w:rFonts w:ascii="Times New Roman" w:hAnsi="Times New Roman"/>
          <w:b/>
          <w:color w:val="000000"/>
          <w:sz w:val="24"/>
          <w:szCs w:val="24"/>
          <w:lang w:eastAsia="ru-RU"/>
        </w:rPr>
        <w:t>Количество часов:</w:t>
      </w:r>
    </w:p>
    <w:p w:rsidR="009723B6" w:rsidRPr="00240EAB" w:rsidRDefault="009723B6" w:rsidP="009723B6">
      <w:pPr>
        <w:spacing w:after="0" w:line="240" w:lineRule="auto"/>
        <w:ind w:right="-279" w:firstLine="426"/>
        <w:jc w:val="both"/>
        <w:rPr>
          <w:rFonts w:ascii="Times New Roman" w:hAnsi="Times New Roman"/>
          <w:color w:val="000000"/>
          <w:sz w:val="24"/>
          <w:szCs w:val="24"/>
          <w:lang w:eastAsia="ru-RU"/>
        </w:rPr>
      </w:pPr>
      <w:r w:rsidRPr="00240EAB">
        <w:rPr>
          <w:rFonts w:ascii="Times New Roman" w:hAnsi="Times New Roman"/>
          <w:color w:val="000000"/>
          <w:sz w:val="24"/>
          <w:szCs w:val="24"/>
          <w:lang w:eastAsia="ru-RU"/>
        </w:rPr>
        <w:t xml:space="preserve">                                   - в 7 классе – 68 часов (2ч.в неделю)</w:t>
      </w:r>
    </w:p>
    <w:p w:rsidR="009723B6" w:rsidRPr="00240EAB" w:rsidRDefault="009723B6" w:rsidP="009723B6">
      <w:pPr>
        <w:spacing w:after="0" w:line="240" w:lineRule="auto"/>
        <w:ind w:right="-279" w:firstLine="426"/>
        <w:jc w:val="both"/>
        <w:rPr>
          <w:rFonts w:ascii="Times New Roman" w:hAnsi="Times New Roman"/>
          <w:color w:val="000000"/>
          <w:sz w:val="24"/>
          <w:szCs w:val="24"/>
          <w:lang w:eastAsia="ru-RU"/>
        </w:rPr>
      </w:pPr>
    </w:p>
    <w:p w:rsidR="009723B6" w:rsidRPr="00240EAB" w:rsidRDefault="009723B6" w:rsidP="009723B6">
      <w:pPr>
        <w:spacing w:after="0" w:line="240" w:lineRule="auto"/>
        <w:ind w:right="-279" w:firstLine="426"/>
        <w:jc w:val="both"/>
        <w:rPr>
          <w:rFonts w:ascii="Times New Roman" w:hAnsi="Times New Roman"/>
          <w:color w:val="000000"/>
          <w:sz w:val="24"/>
          <w:szCs w:val="24"/>
          <w:lang w:eastAsia="ru-RU"/>
        </w:rPr>
      </w:pPr>
      <w:r w:rsidRPr="00240EAB">
        <w:rPr>
          <w:rFonts w:ascii="Times New Roman" w:hAnsi="Times New Roman"/>
          <w:color w:val="000000"/>
          <w:sz w:val="24"/>
          <w:szCs w:val="24"/>
          <w:lang w:eastAsia="ru-RU"/>
        </w:rPr>
        <w:t xml:space="preserve">                                   - в 8 классе – 68 часов (2ч. в неделю)</w:t>
      </w:r>
    </w:p>
    <w:p w:rsidR="009723B6" w:rsidRDefault="009723B6" w:rsidP="009723B6">
      <w:pPr>
        <w:spacing w:after="0" w:line="240" w:lineRule="auto"/>
        <w:ind w:right="-279" w:firstLine="426"/>
        <w:jc w:val="both"/>
        <w:rPr>
          <w:rFonts w:ascii="Times New Roman" w:hAnsi="Times New Roman"/>
          <w:b/>
          <w:sz w:val="28"/>
          <w:szCs w:val="28"/>
          <w:lang w:eastAsia="uk-UA"/>
        </w:rPr>
      </w:pPr>
    </w:p>
    <w:p w:rsidR="009723B6" w:rsidRPr="00240EAB" w:rsidRDefault="009723B6" w:rsidP="009723B6">
      <w:pPr>
        <w:spacing w:after="0" w:line="240" w:lineRule="auto"/>
        <w:ind w:right="-279" w:firstLine="426"/>
        <w:jc w:val="both"/>
        <w:rPr>
          <w:rFonts w:ascii="Times New Roman" w:hAnsi="Times New Roman"/>
          <w:b/>
          <w:sz w:val="28"/>
          <w:szCs w:val="28"/>
          <w:lang w:eastAsia="uk-UA"/>
        </w:rPr>
      </w:pPr>
    </w:p>
    <w:p w:rsidR="009723B6" w:rsidRPr="00240EAB" w:rsidRDefault="009723B6" w:rsidP="00EF29CD">
      <w:pPr>
        <w:ind w:right="-279" w:firstLine="426"/>
        <w:jc w:val="center"/>
        <w:rPr>
          <w:rFonts w:ascii="Times New Roman" w:hAnsi="Times New Roman"/>
          <w:b/>
          <w:i/>
          <w:sz w:val="24"/>
          <w:szCs w:val="24"/>
        </w:rPr>
      </w:pPr>
      <w:r w:rsidRPr="00240EAB">
        <w:rPr>
          <w:rFonts w:ascii="Times New Roman" w:hAnsi="Times New Roman"/>
          <w:b/>
          <w:i/>
          <w:sz w:val="24"/>
          <w:szCs w:val="24"/>
        </w:rPr>
        <w:t>с. Ботлих-2020г.</w:t>
      </w:r>
    </w:p>
    <w:p w:rsidR="0071094A" w:rsidRPr="00EA1B31" w:rsidRDefault="0071094A" w:rsidP="0071094A">
      <w:pPr>
        <w:pStyle w:val="20"/>
        <w:shd w:val="clear" w:color="auto" w:fill="auto"/>
        <w:spacing w:before="0" w:after="143"/>
        <w:rPr>
          <w:b/>
          <w:i/>
          <w:sz w:val="28"/>
          <w:szCs w:val="28"/>
        </w:rPr>
      </w:pPr>
      <w:r w:rsidRPr="00EA1B31">
        <w:rPr>
          <w:b/>
          <w:i/>
          <w:sz w:val="28"/>
          <w:szCs w:val="28"/>
        </w:rPr>
        <w:lastRenderedPageBreak/>
        <w:t>ПОЯСНИТЕЛЬНАЯ ЗАПИСКА</w:t>
      </w:r>
    </w:p>
    <w:p w:rsidR="0071094A" w:rsidRPr="00EA1B31" w:rsidRDefault="0071094A" w:rsidP="00EA1B31">
      <w:pPr>
        <w:pStyle w:val="20"/>
        <w:shd w:val="clear" w:color="auto" w:fill="auto"/>
        <w:spacing w:before="0" w:after="0" w:line="240" w:lineRule="auto"/>
        <w:jc w:val="left"/>
        <w:rPr>
          <w:sz w:val="24"/>
          <w:szCs w:val="24"/>
        </w:rPr>
      </w:pPr>
      <w:proofErr w:type="gramStart"/>
      <w:r w:rsidRPr="00EA1B31">
        <w:rPr>
          <w:sz w:val="24"/>
          <w:szCs w:val="24"/>
        </w:rPr>
        <w:t>Рабочая программа по физике для 7-9 классов ориентирована на обучающихся 7 - 9 классов базового уровня и составлена на основе:</w:t>
      </w:r>
      <w:proofErr w:type="gramEnd"/>
    </w:p>
    <w:p w:rsidR="0071094A" w:rsidRPr="00EA1B31" w:rsidRDefault="0071094A" w:rsidP="00EA1B31">
      <w:pPr>
        <w:pStyle w:val="20"/>
        <w:numPr>
          <w:ilvl w:val="0"/>
          <w:numId w:val="1"/>
        </w:numPr>
        <w:shd w:val="clear" w:color="auto" w:fill="auto"/>
        <w:tabs>
          <w:tab w:val="left" w:pos="1287"/>
        </w:tabs>
        <w:spacing w:before="0" w:after="0" w:line="240" w:lineRule="auto"/>
        <w:ind w:firstLine="740"/>
        <w:jc w:val="both"/>
        <w:rPr>
          <w:sz w:val="24"/>
          <w:szCs w:val="24"/>
        </w:rPr>
      </w:pPr>
      <w:proofErr w:type="gramStart"/>
      <w:r w:rsidRPr="00EA1B31">
        <w:rPr>
          <w:sz w:val="24"/>
          <w:szCs w:val="24"/>
        </w:rPr>
        <w:t>Федерального базисного учебного плана образовательных учреждений РФ (Приказ от 09.03. 2004. № 1312) с изменениями от 20.08.2008 г. (Приказ МО и Н РФ №24), с изменениями от 30 августа 2010 г. (приказ МО и Н РФ №889), с изменениями от 03.06.2011 г. (Приказ МО и Н РФ №1994), с изменениями от 31.01.12 г. (Приказ МО и Н РФ №69), с изменениями</w:t>
      </w:r>
      <w:proofErr w:type="gramEnd"/>
      <w:r w:rsidRPr="00EA1B31">
        <w:rPr>
          <w:sz w:val="24"/>
          <w:szCs w:val="24"/>
        </w:rPr>
        <w:t xml:space="preserve"> от 01.02.12 г. (Приказ МО и Н РФ №74).</w:t>
      </w:r>
    </w:p>
    <w:p w:rsidR="0071094A" w:rsidRPr="00EA1B31" w:rsidRDefault="0071094A" w:rsidP="00EA1B31">
      <w:pPr>
        <w:pStyle w:val="20"/>
        <w:shd w:val="clear" w:color="auto" w:fill="auto"/>
        <w:spacing w:before="0" w:after="0" w:line="240" w:lineRule="auto"/>
        <w:ind w:firstLine="740"/>
        <w:jc w:val="both"/>
        <w:rPr>
          <w:sz w:val="24"/>
          <w:szCs w:val="24"/>
        </w:rPr>
      </w:pPr>
      <w:r w:rsidRPr="00EA1B31">
        <w:rPr>
          <w:sz w:val="24"/>
          <w:szCs w:val="24"/>
        </w:rPr>
        <w:t>В Федеральном базисном учебном плане для общеобразовательных учреждений Российской Федерации (БУП 2004 г.) курс физики направлен на использование приобретенных знаний и умений в практической деятельности и повседневной жизни, с 7 класса изучается как самостоятельный учебный предмет.</w:t>
      </w:r>
    </w:p>
    <w:p w:rsidR="0071094A" w:rsidRPr="00EA1B31" w:rsidRDefault="0071094A" w:rsidP="00EA1B31">
      <w:pPr>
        <w:pStyle w:val="20"/>
        <w:numPr>
          <w:ilvl w:val="0"/>
          <w:numId w:val="1"/>
        </w:numPr>
        <w:shd w:val="clear" w:color="auto" w:fill="auto"/>
        <w:tabs>
          <w:tab w:val="left" w:pos="1287"/>
        </w:tabs>
        <w:spacing w:before="0" w:after="0" w:line="240" w:lineRule="auto"/>
        <w:ind w:firstLine="740"/>
        <w:jc w:val="both"/>
        <w:rPr>
          <w:sz w:val="24"/>
          <w:szCs w:val="24"/>
        </w:rPr>
      </w:pPr>
      <w:r w:rsidRPr="00EA1B31">
        <w:rPr>
          <w:sz w:val="24"/>
          <w:szCs w:val="24"/>
        </w:rPr>
        <w:t>Примерной программы по физике, составленной основе федерального компонента государственного стандарта основного общего образования. (базовый уровень; утверждена приказом Мин образования России)</w:t>
      </w:r>
      <w:proofErr w:type="gramStart"/>
      <w:r w:rsidRPr="00EA1B31">
        <w:rPr>
          <w:sz w:val="24"/>
          <w:szCs w:val="24"/>
        </w:rPr>
        <w:t xml:space="preserve"> .</w:t>
      </w:r>
      <w:proofErr w:type="gramEnd"/>
    </w:p>
    <w:p w:rsidR="0071094A" w:rsidRPr="00EA1B31" w:rsidRDefault="0071094A" w:rsidP="00EA1B31">
      <w:pPr>
        <w:pStyle w:val="20"/>
        <w:numPr>
          <w:ilvl w:val="0"/>
          <w:numId w:val="1"/>
        </w:numPr>
        <w:shd w:val="clear" w:color="auto" w:fill="auto"/>
        <w:tabs>
          <w:tab w:val="left" w:pos="1287"/>
        </w:tabs>
        <w:spacing w:before="0" w:after="0" w:line="240" w:lineRule="auto"/>
        <w:ind w:firstLine="740"/>
        <w:jc w:val="both"/>
        <w:rPr>
          <w:sz w:val="24"/>
          <w:szCs w:val="24"/>
        </w:rPr>
      </w:pPr>
      <w:r w:rsidRPr="00EA1B31">
        <w:rPr>
          <w:sz w:val="24"/>
          <w:szCs w:val="24"/>
        </w:rPr>
        <w:t xml:space="preserve">На основе авторской программы курса «Физика. 7-9 класс»: Авторы В. В. </w:t>
      </w:r>
      <w:proofErr w:type="spellStart"/>
      <w:r w:rsidRPr="00EA1B31">
        <w:rPr>
          <w:sz w:val="24"/>
          <w:szCs w:val="24"/>
        </w:rPr>
        <w:t>Белага</w:t>
      </w:r>
      <w:proofErr w:type="spellEnd"/>
      <w:r w:rsidRPr="00EA1B31">
        <w:rPr>
          <w:sz w:val="24"/>
          <w:szCs w:val="24"/>
        </w:rPr>
        <w:t xml:space="preserve">, И. А. </w:t>
      </w:r>
      <w:proofErr w:type="spellStart"/>
      <w:r w:rsidRPr="00EA1B31">
        <w:rPr>
          <w:sz w:val="24"/>
          <w:szCs w:val="24"/>
        </w:rPr>
        <w:t>Ломаченков</w:t>
      </w:r>
      <w:proofErr w:type="spellEnd"/>
      <w:r w:rsidRPr="00EA1B31">
        <w:rPr>
          <w:sz w:val="24"/>
          <w:szCs w:val="24"/>
        </w:rPr>
        <w:t xml:space="preserve">, Ю. А. </w:t>
      </w:r>
      <w:proofErr w:type="spellStart"/>
      <w:r w:rsidRPr="00EA1B31">
        <w:rPr>
          <w:sz w:val="24"/>
          <w:szCs w:val="24"/>
        </w:rPr>
        <w:t>Панебратцев</w:t>
      </w:r>
      <w:proofErr w:type="spellEnd"/>
      <w:r w:rsidRPr="00EA1B31">
        <w:rPr>
          <w:sz w:val="24"/>
          <w:szCs w:val="24"/>
        </w:rPr>
        <w:t xml:space="preserve">, </w:t>
      </w:r>
      <w:proofErr w:type="spellStart"/>
      <w:r w:rsidRPr="00EA1B31">
        <w:rPr>
          <w:sz w:val="24"/>
          <w:szCs w:val="24"/>
        </w:rPr>
        <w:t>О.Ф.Кабардин</w:t>
      </w:r>
      <w:proofErr w:type="spellEnd"/>
      <w:r w:rsidRPr="00EA1B31">
        <w:rPr>
          <w:sz w:val="24"/>
          <w:szCs w:val="24"/>
        </w:rPr>
        <w:t>. - М.: Просвещение, 2017-2018.</w:t>
      </w:r>
    </w:p>
    <w:p w:rsidR="0071094A" w:rsidRPr="00EA1B31" w:rsidRDefault="0071094A" w:rsidP="00EA1B31">
      <w:pPr>
        <w:pStyle w:val="20"/>
        <w:numPr>
          <w:ilvl w:val="0"/>
          <w:numId w:val="1"/>
        </w:numPr>
        <w:shd w:val="clear" w:color="auto" w:fill="auto"/>
        <w:tabs>
          <w:tab w:val="left" w:pos="1287"/>
        </w:tabs>
        <w:spacing w:before="0" w:after="0" w:line="240" w:lineRule="auto"/>
        <w:ind w:firstLine="740"/>
        <w:jc w:val="both"/>
        <w:rPr>
          <w:sz w:val="24"/>
          <w:szCs w:val="24"/>
        </w:rPr>
      </w:pPr>
      <w:r w:rsidRPr="00EA1B31">
        <w:rPr>
          <w:sz w:val="24"/>
          <w:szCs w:val="24"/>
        </w:rPr>
        <w:t>На основе учебного плана МКОУ СОШ №2 с. Ботлих</w:t>
      </w:r>
    </w:p>
    <w:p w:rsidR="0071094A" w:rsidRPr="00EA1B31" w:rsidRDefault="0071094A" w:rsidP="00EA1B31">
      <w:pPr>
        <w:pStyle w:val="20"/>
        <w:shd w:val="clear" w:color="auto" w:fill="auto"/>
        <w:spacing w:before="0" w:after="0" w:line="240" w:lineRule="auto"/>
        <w:ind w:firstLine="740"/>
        <w:jc w:val="both"/>
        <w:rPr>
          <w:sz w:val="24"/>
          <w:szCs w:val="24"/>
        </w:rPr>
      </w:pPr>
      <w:r w:rsidRPr="00EA1B31">
        <w:rPr>
          <w:sz w:val="24"/>
          <w:szCs w:val="24"/>
        </w:rPr>
        <w:t xml:space="preserve">В основу издательского проекта «Сферы» положена идея организации </w:t>
      </w:r>
      <w:proofErr w:type="spellStart"/>
      <w:r w:rsidRPr="00EA1B31">
        <w:rPr>
          <w:sz w:val="24"/>
          <w:szCs w:val="24"/>
        </w:rPr>
        <w:t>учебно</w:t>
      </w:r>
      <w:r w:rsidRPr="00EA1B31">
        <w:rPr>
          <w:sz w:val="24"/>
          <w:szCs w:val="24"/>
        </w:rPr>
        <w:softHyphen/>
        <w:t>воспитательного</w:t>
      </w:r>
      <w:proofErr w:type="spellEnd"/>
      <w:r w:rsidRPr="00EA1B31">
        <w:rPr>
          <w:sz w:val="24"/>
          <w:szCs w:val="24"/>
        </w:rPr>
        <w:t xml:space="preserve"> процесса в информационно-образовательной среде, которая представляет собой систему взаимосвязанных компонентов учебно-методического комплекта на бумажных и электронных носителях и включает следующие типы учебно-методических изданий: Учебник, Электронное приложение к учебнику, Тетрадь-тренажёр, Тетрадь- практикум, Тетрадь-экзаменатор, Задачник. В связи с этим в поурочном тематическом планировании к каждому уроку приводятся ссылки на все ресурсы УМК, отвечающие соответствующей теме. Однако это не означает, что все указанные ресурсы должны быть использованы учителем в обязательном порядке при проведении урока на соответствующую тему. Учитель имеет право выстраивать собственную модель проведения урока. При этом он может использовать те или иные ресурсы по своему усмотрению, и в том порядке и объёме, которые он считает рациональными и приемлемыми, сообразуясь с собственным опытом, подготовленностью и познавательной активностью учащихся. Это относится, в том числе, и к проведению практических работ.</w:t>
      </w:r>
    </w:p>
    <w:p w:rsidR="0071094A" w:rsidRPr="00EA1B31" w:rsidRDefault="0071094A" w:rsidP="00EA1B31">
      <w:pPr>
        <w:pStyle w:val="20"/>
        <w:shd w:val="clear" w:color="auto" w:fill="auto"/>
        <w:spacing w:before="0" w:after="0" w:line="240" w:lineRule="auto"/>
        <w:jc w:val="both"/>
        <w:rPr>
          <w:sz w:val="24"/>
          <w:szCs w:val="24"/>
        </w:rPr>
      </w:pPr>
      <w:r w:rsidRPr="00EA1B31">
        <w:rPr>
          <w:sz w:val="24"/>
          <w:szCs w:val="24"/>
        </w:rPr>
        <w:t xml:space="preserve">• Физика. 7 класс: учебник для общеобразовательных учреждений. Авт. </w:t>
      </w:r>
      <w:proofErr w:type="spellStart"/>
      <w:r w:rsidRPr="00EA1B31">
        <w:rPr>
          <w:sz w:val="24"/>
          <w:szCs w:val="24"/>
        </w:rPr>
        <w:t>Белага</w:t>
      </w:r>
      <w:proofErr w:type="spellEnd"/>
      <w:r w:rsidRPr="00EA1B31">
        <w:rPr>
          <w:sz w:val="24"/>
          <w:szCs w:val="24"/>
        </w:rPr>
        <w:t xml:space="preserve"> В. В., </w:t>
      </w:r>
      <w:proofErr w:type="spellStart"/>
      <w:r w:rsidRPr="00EA1B31">
        <w:rPr>
          <w:sz w:val="24"/>
          <w:szCs w:val="24"/>
        </w:rPr>
        <w:t>Ломаченков</w:t>
      </w:r>
      <w:proofErr w:type="spellEnd"/>
      <w:r w:rsidRPr="00EA1B31">
        <w:rPr>
          <w:sz w:val="24"/>
          <w:szCs w:val="24"/>
        </w:rPr>
        <w:t xml:space="preserve"> И. А., </w:t>
      </w:r>
      <w:proofErr w:type="spellStart"/>
      <w:r w:rsidRPr="00EA1B31">
        <w:rPr>
          <w:sz w:val="24"/>
          <w:szCs w:val="24"/>
        </w:rPr>
        <w:t>Панебратцев</w:t>
      </w:r>
      <w:proofErr w:type="spellEnd"/>
      <w:r w:rsidRPr="00EA1B31">
        <w:rPr>
          <w:sz w:val="24"/>
          <w:szCs w:val="24"/>
        </w:rPr>
        <w:t xml:space="preserve"> Ю. А.</w:t>
      </w:r>
    </w:p>
    <w:p w:rsidR="0071094A" w:rsidRPr="00EA1B31" w:rsidRDefault="0071094A" w:rsidP="00EA1B31">
      <w:pPr>
        <w:pStyle w:val="20"/>
        <w:shd w:val="clear" w:color="auto" w:fill="auto"/>
        <w:spacing w:before="0" w:after="0" w:line="240" w:lineRule="auto"/>
        <w:ind w:firstLine="740"/>
        <w:jc w:val="both"/>
        <w:rPr>
          <w:sz w:val="24"/>
          <w:szCs w:val="24"/>
        </w:rPr>
      </w:pPr>
      <w:r w:rsidRPr="00EA1B31">
        <w:rPr>
          <w:b/>
          <w:sz w:val="24"/>
          <w:szCs w:val="24"/>
        </w:rPr>
        <w:t>.</w:t>
      </w:r>
      <w:r w:rsidRPr="00EA1B31">
        <w:rPr>
          <w:sz w:val="24"/>
          <w:szCs w:val="24"/>
        </w:rPr>
        <w:t xml:space="preserve"> Физика. 8 класс: учебник для общеобразовательных учреждений. Авт. </w:t>
      </w:r>
      <w:proofErr w:type="spellStart"/>
      <w:r w:rsidRPr="00EA1B31">
        <w:rPr>
          <w:sz w:val="24"/>
          <w:szCs w:val="24"/>
        </w:rPr>
        <w:t>Белага</w:t>
      </w:r>
      <w:proofErr w:type="spellEnd"/>
      <w:r w:rsidRPr="00EA1B31">
        <w:rPr>
          <w:sz w:val="24"/>
          <w:szCs w:val="24"/>
        </w:rPr>
        <w:t xml:space="preserve"> В. В., </w:t>
      </w:r>
      <w:proofErr w:type="spellStart"/>
      <w:r w:rsidRPr="00EA1B31">
        <w:rPr>
          <w:sz w:val="24"/>
          <w:szCs w:val="24"/>
        </w:rPr>
        <w:t>Ломаченков</w:t>
      </w:r>
      <w:proofErr w:type="spellEnd"/>
      <w:r w:rsidRPr="00EA1B31">
        <w:rPr>
          <w:sz w:val="24"/>
          <w:szCs w:val="24"/>
        </w:rPr>
        <w:t xml:space="preserve"> И. А., </w:t>
      </w:r>
      <w:proofErr w:type="spellStart"/>
      <w:r w:rsidRPr="00EA1B31">
        <w:rPr>
          <w:sz w:val="24"/>
          <w:szCs w:val="24"/>
        </w:rPr>
        <w:t>Панебратцев</w:t>
      </w:r>
      <w:proofErr w:type="spellEnd"/>
      <w:r w:rsidRPr="00EA1B31">
        <w:rPr>
          <w:sz w:val="24"/>
          <w:szCs w:val="24"/>
        </w:rPr>
        <w:t xml:space="preserve"> Ю. А.</w:t>
      </w:r>
    </w:p>
    <w:p w:rsidR="0071094A" w:rsidRPr="00EA1B31" w:rsidRDefault="0071094A" w:rsidP="00EA1B31">
      <w:pPr>
        <w:pStyle w:val="20"/>
        <w:shd w:val="clear" w:color="auto" w:fill="auto"/>
        <w:spacing w:before="0" w:after="0" w:line="240" w:lineRule="auto"/>
        <w:jc w:val="both"/>
        <w:rPr>
          <w:sz w:val="24"/>
          <w:szCs w:val="24"/>
        </w:rPr>
      </w:pPr>
      <w:r w:rsidRPr="00EA1B31">
        <w:rPr>
          <w:sz w:val="24"/>
          <w:szCs w:val="24"/>
        </w:rPr>
        <w:t xml:space="preserve">            • Физика. 9 класс: учебник для общеобразовательных учреждений. Авт. </w:t>
      </w:r>
      <w:proofErr w:type="spellStart"/>
      <w:r w:rsidRPr="00EA1B31">
        <w:rPr>
          <w:sz w:val="24"/>
          <w:szCs w:val="24"/>
        </w:rPr>
        <w:t>О.Ф.Кабардин</w:t>
      </w:r>
      <w:proofErr w:type="spellEnd"/>
      <w:r w:rsidRPr="00EA1B31">
        <w:rPr>
          <w:sz w:val="24"/>
          <w:szCs w:val="24"/>
        </w:rPr>
        <w:t>.</w:t>
      </w:r>
    </w:p>
    <w:p w:rsidR="0071094A" w:rsidRPr="00EA1B31" w:rsidRDefault="0071094A" w:rsidP="00EA1B31">
      <w:pPr>
        <w:pStyle w:val="20"/>
        <w:shd w:val="clear" w:color="auto" w:fill="auto"/>
        <w:spacing w:before="0" w:after="0" w:line="240" w:lineRule="auto"/>
        <w:ind w:firstLine="740"/>
        <w:jc w:val="both"/>
        <w:rPr>
          <w:sz w:val="24"/>
          <w:szCs w:val="24"/>
        </w:rPr>
      </w:pPr>
      <w:r w:rsidRPr="00EA1B31">
        <w:rPr>
          <w:sz w:val="24"/>
          <w:szCs w:val="24"/>
        </w:rPr>
        <w:t xml:space="preserve">Данная программа конкретизирует содержание предметных тем обязательного минимума содержания общего образования, показывает последовательность изучения </w:t>
      </w:r>
      <w:proofErr w:type="gramStart"/>
      <w:r w:rsidRPr="00EA1B31">
        <w:rPr>
          <w:sz w:val="24"/>
          <w:szCs w:val="24"/>
        </w:rPr>
        <w:t>разделов</w:t>
      </w:r>
      <w:proofErr w:type="gramEnd"/>
      <w:r w:rsidRPr="00EA1B31">
        <w:rPr>
          <w:sz w:val="24"/>
          <w:szCs w:val="24"/>
        </w:rPr>
        <w:t xml:space="preserve"> физики, адаптировано к учебникам «Физика» (7-9 классы) авторов </w:t>
      </w:r>
      <w:proofErr w:type="spellStart"/>
      <w:r w:rsidRPr="00EA1B31">
        <w:rPr>
          <w:sz w:val="24"/>
          <w:szCs w:val="24"/>
        </w:rPr>
        <w:t>В.В.Белага</w:t>
      </w:r>
      <w:proofErr w:type="spellEnd"/>
      <w:r w:rsidRPr="00EA1B31">
        <w:rPr>
          <w:sz w:val="24"/>
          <w:szCs w:val="24"/>
        </w:rPr>
        <w:t xml:space="preserve">, </w:t>
      </w:r>
      <w:proofErr w:type="spellStart"/>
      <w:r w:rsidRPr="00EA1B31">
        <w:rPr>
          <w:sz w:val="24"/>
          <w:szCs w:val="24"/>
        </w:rPr>
        <w:t>И.А.Ломаченкова</w:t>
      </w:r>
      <w:proofErr w:type="spellEnd"/>
      <w:r w:rsidRPr="00EA1B31">
        <w:rPr>
          <w:sz w:val="24"/>
          <w:szCs w:val="24"/>
        </w:rPr>
        <w:t xml:space="preserve">, </w:t>
      </w:r>
      <w:proofErr w:type="spellStart"/>
      <w:r w:rsidRPr="00EA1B31">
        <w:rPr>
          <w:sz w:val="24"/>
          <w:szCs w:val="24"/>
        </w:rPr>
        <w:t>Ю.А.Панебратцева</w:t>
      </w:r>
      <w:proofErr w:type="spellEnd"/>
      <w:r w:rsidRPr="00EA1B31">
        <w:rPr>
          <w:sz w:val="24"/>
          <w:szCs w:val="24"/>
        </w:rPr>
        <w:t xml:space="preserve"> и определяет минимальный набор опытов, демонстрируемых учителем в классе, лабораторных и практических работ, выполняемых учащимися.</w:t>
      </w:r>
    </w:p>
    <w:p w:rsidR="0071094A" w:rsidRDefault="0071094A" w:rsidP="00EA1B31">
      <w:pPr>
        <w:pStyle w:val="20"/>
        <w:shd w:val="clear" w:color="auto" w:fill="auto"/>
        <w:spacing w:before="0" w:after="0" w:line="240" w:lineRule="auto"/>
        <w:ind w:firstLine="740"/>
        <w:jc w:val="both"/>
        <w:rPr>
          <w:sz w:val="24"/>
          <w:szCs w:val="24"/>
        </w:rPr>
      </w:pPr>
      <w:r w:rsidRPr="00EA1B31">
        <w:rPr>
          <w:sz w:val="24"/>
          <w:szCs w:val="24"/>
        </w:rPr>
        <w:t>На ступени основного общего образования для обязательного изучения физики отводится 204 ч, в том числе в 7, 8 и 9 классах по 68 учебных часов в год или 2 ч в неделю. В программе предусмотрено учебное время, для реализации использования разнообразных форм организации учебного процесса, внедрения современных методов обучения и педагогических технологий, учёта местных условий.</w:t>
      </w:r>
    </w:p>
    <w:p w:rsidR="00EA1B31" w:rsidRPr="00EA1B31" w:rsidRDefault="00EA1B31" w:rsidP="00EA1B31">
      <w:pPr>
        <w:pStyle w:val="20"/>
        <w:shd w:val="clear" w:color="auto" w:fill="auto"/>
        <w:spacing w:before="0" w:after="0" w:line="240" w:lineRule="auto"/>
        <w:ind w:firstLine="740"/>
        <w:jc w:val="both"/>
        <w:rPr>
          <w:sz w:val="24"/>
          <w:szCs w:val="24"/>
        </w:rPr>
      </w:pPr>
    </w:p>
    <w:p w:rsidR="0071094A" w:rsidRPr="00EA1B31" w:rsidRDefault="0071094A" w:rsidP="0071094A">
      <w:pPr>
        <w:pStyle w:val="20"/>
        <w:shd w:val="clear" w:color="auto" w:fill="auto"/>
        <w:spacing w:before="0" w:after="0" w:line="413" w:lineRule="exact"/>
        <w:ind w:firstLine="740"/>
        <w:jc w:val="both"/>
      </w:pPr>
    </w:p>
    <w:p w:rsidR="0071094A" w:rsidRPr="00EA1B31" w:rsidRDefault="0071094A" w:rsidP="0071094A">
      <w:pPr>
        <w:pStyle w:val="20"/>
        <w:shd w:val="clear" w:color="auto" w:fill="auto"/>
        <w:spacing w:before="0" w:after="0" w:line="240" w:lineRule="auto"/>
        <w:ind w:firstLine="743"/>
        <w:rPr>
          <w:rStyle w:val="40"/>
          <w:b/>
        </w:rPr>
      </w:pPr>
      <w:r w:rsidRPr="00EA1B31">
        <w:rPr>
          <w:rStyle w:val="40"/>
          <w:b/>
        </w:rPr>
        <w:lastRenderedPageBreak/>
        <w:t>ПЛАНИРУЕМЫЕ РЕЗУЛЬТАТЫ ОСВОЕНИЯ УЧЕБНОГО</w:t>
      </w:r>
    </w:p>
    <w:p w:rsidR="0071094A" w:rsidRPr="00EA1B31" w:rsidRDefault="0071094A" w:rsidP="0071094A">
      <w:pPr>
        <w:pStyle w:val="20"/>
        <w:shd w:val="clear" w:color="auto" w:fill="auto"/>
        <w:spacing w:before="0" w:after="0" w:line="240" w:lineRule="auto"/>
        <w:ind w:firstLine="743"/>
        <w:rPr>
          <w:rStyle w:val="40"/>
          <w:b/>
        </w:rPr>
      </w:pPr>
      <w:r w:rsidRPr="00EA1B31">
        <w:rPr>
          <w:rStyle w:val="40"/>
          <w:b/>
        </w:rPr>
        <w:t>ПРЕДМЕТА</w:t>
      </w:r>
    </w:p>
    <w:p w:rsidR="0071094A" w:rsidRPr="00EA1B31" w:rsidRDefault="0071094A" w:rsidP="00EA1B31">
      <w:pPr>
        <w:pStyle w:val="20"/>
        <w:shd w:val="clear" w:color="auto" w:fill="auto"/>
        <w:spacing w:before="0" w:after="0" w:line="240" w:lineRule="auto"/>
        <w:ind w:right="159" w:firstLine="567"/>
        <w:jc w:val="both"/>
        <w:rPr>
          <w:sz w:val="24"/>
          <w:szCs w:val="24"/>
        </w:rPr>
      </w:pPr>
      <w:r w:rsidRPr="00EA1B31">
        <w:rPr>
          <w:sz w:val="24"/>
          <w:szCs w:val="24"/>
        </w:rPr>
        <w:t>Предметными результатами обучения физике в основной школе являются:</w:t>
      </w:r>
    </w:p>
    <w:p w:rsidR="0071094A" w:rsidRPr="00EA1B31" w:rsidRDefault="0071094A" w:rsidP="00EA1B31">
      <w:pPr>
        <w:pStyle w:val="20"/>
        <w:numPr>
          <w:ilvl w:val="0"/>
          <w:numId w:val="2"/>
        </w:numPr>
        <w:shd w:val="clear" w:color="auto" w:fill="auto"/>
        <w:tabs>
          <w:tab w:val="left" w:pos="433"/>
        </w:tabs>
        <w:spacing w:before="0" w:after="0" w:line="240" w:lineRule="auto"/>
        <w:ind w:right="159" w:firstLine="567"/>
        <w:jc w:val="both"/>
        <w:rPr>
          <w:sz w:val="24"/>
          <w:szCs w:val="24"/>
        </w:rPr>
      </w:pPr>
      <w:r w:rsidRPr="00EA1B31">
        <w:rPr>
          <w:sz w:val="24"/>
          <w:szCs w:val="24"/>
        </w:rPr>
        <w:t>формирование целостной научной картины мира, представлений о закономерной связи и познаваемости явлений природы, об объективности научного знания; о системообразующей роли физики для развития других естественных наук, техники и технологий; научного мировоззрения как результата изучения основ строения материи и фундаментальных законов физики;</w:t>
      </w:r>
    </w:p>
    <w:p w:rsidR="0071094A" w:rsidRPr="00EA1B31" w:rsidRDefault="0071094A" w:rsidP="00EA1B31">
      <w:pPr>
        <w:pStyle w:val="20"/>
        <w:numPr>
          <w:ilvl w:val="0"/>
          <w:numId w:val="2"/>
        </w:numPr>
        <w:shd w:val="clear" w:color="auto" w:fill="auto"/>
        <w:tabs>
          <w:tab w:val="left" w:pos="433"/>
        </w:tabs>
        <w:spacing w:before="0" w:after="0" w:line="240" w:lineRule="auto"/>
        <w:ind w:right="159" w:firstLine="567"/>
        <w:jc w:val="both"/>
        <w:rPr>
          <w:sz w:val="24"/>
          <w:szCs w:val="24"/>
        </w:rPr>
      </w:pPr>
      <w:r w:rsidRPr="00EA1B31">
        <w:rPr>
          <w:sz w:val="24"/>
          <w:szCs w:val="24"/>
        </w:rPr>
        <w:t>формирование первоначальных представлений о физической сущности явлений природы (механических, тепловых, электромагнитных и квантовых), видах материи (вещество и поле), движении как способе существования материи; усвоение основных идей механики, атомно-молекулярного учения о строении вещества, элементов электродинамики и квантовой физики; овладение понятийным аппаратом и символическим языком физики;</w:t>
      </w:r>
    </w:p>
    <w:p w:rsidR="0071094A" w:rsidRPr="00EA1B31" w:rsidRDefault="0071094A" w:rsidP="00EA1B31">
      <w:pPr>
        <w:pStyle w:val="20"/>
        <w:numPr>
          <w:ilvl w:val="0"/>
          <w:numId w:val="2"/>
        </w:numPr>
        <w:shd w:val="clear" w:color="auto" w:fill="auto"/>
        <w:tabs>
          <w:tab w:val="left" w:pos="433"/>
        </w:tabs>
        <w:spacing w:before="0" w:after="0" w:line="240" w:lineRule="auto"/>
        <w:ind w:right="159" w:firstLine="567"/>
        <w:jc w:val="both"/>
        <w:rPr>
          <w:sz w:val="24"/>
          <w:szCs w:val="24"/>
        </w:rPr>
      </w:pPr>
      <w:r w:rsidRPr="00EA1B31">
        <w:rPr>
          <w:sz w:val="24"/>
          <w:szCs w:val="24"/>
        </w:rPr>
        <w:t>понимание возрастающей роли естественных наук и научных исследований в современном мире, постоянного процесса эволюции научного знания, значимости международного научного сотрудничества;</w:t>
      </w:r>
    </w:p>
    <w:p w:rsidR="0071094A" w:rsidRPr="00EA1B31" w:rsidRDefault="0071094A" w:rsidP="00EA1B31">
      <w:pPr>
        <w:pStyle w:val="20"/>
        <w:numPr>
          <w:ilvl w:val="0"/>
          <w:numId w:val="2"/>
        </w:numPr>
        <w:shd w:val="clear" w:color="auto" w:fill="auto"/>
        <w:tabs>
          <w:tab w:val="left" w:pos="433"/>
        </w:tabs>
        <w:spacing w:before="0" w:after="0" w:line="240" w:lineRule="auto"/>
        <w:ind w:right="159" w:firstLine="567"/>
        <w:jc w:val="both"/>
        <w:rPr>
          <w:sz w:val="24"/>
          <w:szCs w:val="24"/>
        </w:rPr>
      </w:pPr>
      <w:r w:rsidRPr="00EA1B31">
        <w:rPr>
          <w:sz w:val="24"/>
          <w:szCs w:val="24"/>
        </w:rPr>
        <w:t>приобретение опыта применения научных методов познания, наблюдения физических явлений, проведения опытов, простых экспериментальных исследований, прямых и косвенных измерений с использованием аналоговых и цифровых измерительных приборов; понимание неизбежности погрешностей любых измерений;</w:t>
      </w:r>
    </w:p>
    <w:p w:rsidR="0071094A" w:rsidRPr="00EA1B31" w:rsidRDefault="0071094A" w:rsidP="00EA1B31">
      <w:pPr>
        <w:pStyle w:val="20"/>
        <w:numPr>
          <w:ilvl w:val="0"/>
          <w:numId w:val="2"/>
        </w:numPr>
        <w:shd w:val="clear" w:color="auto" w:fill="auto"/>
        <w:tabs>
          <w:tab w:val="left" w:pos="433"/>
        </w:tabs>
        <w:spacing w:before="0" w:after="0" w:line="240" w:lineRule="auto"/>
        <w:ind w:right="159" w:firstLine="567"/>
        <w:jc w:val="both"/>
        <w:rPr>
          <w:sz w:val="24"/>
          <w:szCs w:val="24"/>
        </w:rPr>
      </w:pPr>
      <w:r w:rsidRPr="00EA1B31">
        <w:rPr>
          <w:sz w:val="24"/>
          <w:szCs w:val="24"/>
        </w:rPr>
        <w:t>овладение научным подходом к решению различных задач, умениями формулировать гипотезы, конструировать, проводить эксперименты, оценивать полученные результаты, умением сопоставлять экспериментальные и теоретические знания с объективными реалиями жизни;</w:t>
      </w:r>
    </w:p>
    <w:p w:rsidR="0071094A" w:rsidRPr="00EA1B31" w:rsidRDefault="0071094A" w:rsidP="00EA1B31">
      <w:pPr>
        <w:pStyle w:val="20"/>
        <w:numPr>
          <w:ilvl w:val="0"/>
          <w:numId w:val="2"/>
        </w:numPr>
        <w:shd w:val="clear" w:color="auto" w:fill="auto"/>
        <w:tabs>
          <w:tab w:val="left" w:pos="433"/>
        </w:tabs>
        <w:spacing w:before="0" w:after="0" w:line="240" w:lineRule="auto"/>
        <w:ind w:right="159" w:firstLine="567"/>
        <w:jc w:val="both"/>
        <w:rPr>
          <w:sz w:val="24"/>
          <w:szCs w:val="24"/>
        </w:rPr>
      </w:pPr>
      <w:r w:rsidRPr="00EA1B31">
        <w:rPr>
          <w:sz w:val="24"/>
          <w:szCs w:val="24"/>
        </w:rPr>
        <w:t xml:space="preserve">формирование умений безопасного и эффективного использования лабораторного оборудования, проведения точных измерений и адекватной оценки полученных результатов, представления научно обоснованных аргументов своих действий, основанных на </w:t>
      </w:r>
      <w:proofErr w:type="spellStart"/>
      <w:r w:rsidRPr="00EA1B31">
        <w:rPr>
          <w:sz w:val="24"/>
          <w:szCs w:val="24"/>
        </w:rPr>
        <w:t>межпредметном</w:t>
      </w:r>
      <w:proofErr w:type="spellEnd"/>
      <w:r w:rsidRPr="00EA1B31">
        <w:rPr>
          <w:sz w:val="24"/>
          <w:szCs w:val="24"/>
        </w:rPr>
        <w:t xml:space="preserve"> анализе учебных задач.</w:t>
      </w:r>
    </w:p>
    <w:p w:rsidR="0071094A" w:rsidRPr="00EA1B31" w:rsidRDefault="0071094A" w:rsidP="00EA1B31">
      <w:pPr>
        <w:pStyle w:val="20"/>
        <w:numPr>
          <w:ilvl w:val="0"/>
          <w:numId w:val="2"/>
        </w:numPr>
        <w:shd w:val="clear" w:color="auto" w:fill="auto"/>
        <w:tabs>
          <w:tab w:val="left" w:pos="433"/>
        </w:tabs>
        <w:spacing w:before="0" w:after="0" w:line="240" w:lineRule="auto"/>
        <w:ind w:right="159" w:firstLine="567"/>
        <w:jc w:val="both"/>
        <w:rPr>
          <w:sz w:val="24"/>
          <w:szCs w:val="24"/>
        </w:rPr>
      </w:pPr>
      <w:r w:rsidRPr="00EA1B31">
        <w:rPr>
          <w:sz w:val="24"/>
          <w:szCs w:val="24"/>
        </w:rPr>
        <w:t>понимание физических основ и принципов действия (работы) машин и механизмов, средств передвижения и связи, бытовых приборов, промышленных технологических процессов, влияния их на окружающую среду; осознание возможных причин техногенных и экологических катастроф;</w:t>
      </w:r>
    </w:p>
    <w:p w:rsidR="0071094A" w:rsidRPr="00EA1B31" w:rsidRDefault="0071094A" w:rsidP="00EA1B31">
      <w:pPr>
        <w:pStyle w:val="20"/>
        <w:numPr>
          <w:ilvl w:val="0"/>
          <w:numId w:val="2"/>
        </w:numPr>
        <w:shd w:val="clear" w:color="auto" w:fill="auto"/>
        <w:tabs>
          <w:tab w:val="left" w:pos="433"/>
        </w:tabs>
        <w:spacing w:before="0" w:after="0" w:line="240" w:lineRule="auto"/>
        <w:ind w:right="159" w:firstLine="567"/>
        <w:jc w:val="both"/>
        <w:rPr>
          <w:sz w:val="24"/>
          <w:szCs w:val="24"/>
        </w:rPr>
      </w:pPr>
      <w:r w:rsidRPr="00EA1B31">
        <w:rPr>
          <w:sz w:val="24"/>
          <w:szCs w:val="24"/>
        </w:rPr>
        <w:t>осознание необходимости в применении достижений физики и технологий для рационального природопользования;</w:t>
      </w:r>
    </w:p>
    <w:p w:rsidR="0071094A" w:rsidRPr="00EA1B31" w:rsidRDefault="0071094A" w:rsidP="00EA1B31">
      <w:pPr>
        <w:pStyle w:val="20"/>
        <w:numPr>
          <w:ilvl w:val="0"/>
          <w:numId w:val="2"/>
        </w:numPr>
        <w:shd w:val="clear" w:color="auto" w:fill="auto"/>
        <w:tabs>
          <w:tab w:val="left" w:pos="430"/>
        </w:tabs>
        <w:spacing w:before="0" w:after="0" w:line="240" w:lineRule="auto"/>
        <w:ind w:right="159" w:firstLine="567"/>
        <w:jc w:val="both"/>
        <w:rPr>
          <w:sz w:val="24"/>
          <w:szCs w:val="24"/>
        </w:rPr>
      </w:pPr>
      <w:r w:rsidRPr="00EA1B31">
        <w:rPr>
          <w:sz w:val="24"/>
          <w:szCs w:val="24"/>
        </w:rPr>
        <w:t>овладение основами безопасного использования естественных и искусственных электрических и магнитных полей, электромагнитных и звуковых волн, естественных и искусственных ионизирующих излучений во избежание их вредного воздействия на окружающую среду и организм человека;</w:t>
      </w:r>
    </w:p>
    <w:p w:rsidR="0071094A" w:rsidRPr="00EA1B31" w:rsidRDefault="0071094A" w:rsidP="00EA1B31">
      <w:pPr>
        <w:pStyle w:val="20"/>
        <w:numPr>
          <w:ilvl w:val="0"/>
          <w:numId w:val="2"/>
        </w:numPr>
        <w:shd w:val="clear" w:color="auto" w:fill="auto"/>
        <w:tabs>
          <w:tab w:val="left" w:pos="430"/>
        </w:tabs>
        <w:spacing w:before="0" w:after="0" w:line="240" w:lineRule="auto"/>
        <w:ind w:right="159" w:firstLine="567"/>
        <w:jc w:val="both"/>
        <w:rPr>
          <w:sz w:val="24"/>
          <w:szCs w:val="24"/>
        </w:rPr>
      </w:pPr>
      <w:r w:rsidRPr="00EA1B31">
        <w:rPr>
          <w:sz w:val="24"/>
          <w:szCs w:val="24"/>
        </w:rPr>
        <w:t>развитие умения планировать в повседневной жизни свои действия с применением полученных знаний законов механики, электродинамики, термодинамики и тепловых явлений с целью сбережения здоровья;</w:t>
      </w:r>
    </w:p>
    <w:p w:rsidR="0071094A" w:rsidRPr="00EA1B31" w:rsidRDefault="0071094A" w:rsidP="00EA1B31">
      <w:pPr>
        <w:pStyle w:val="20"/>
        <w:numPr>
          <w:ilvl w:val="0"/>
          <w:numId w:val="2"/>
        </w:numPr>
        <w:shd w:val="clear" w:color="auto" w:fill="auto"/>
        <w:tabs>
          <w:tab w:val="left" w:pos="430"/>
        </w:tabs>
        <w:spacing w:before="0" w:after="0" w:line="240" w:lineRule="auto"/>
        <w:ind w:right="159" w:firstLine="567"/>
        <w:jc w:val="both"/>
        <w:rPr>
          <w:sz w:val="24"/>
          <w:szCs w:val="24"/>
        </w:rPr>
      </w:pPr>
      <w:r w:rsidRPr="00EA1B31">
        <w:rPr>
          <w:sz w:val="24"/>
          <w:szCs w:val="24"/>
        </w:rPr>
        <w:t>воспитание ответственного и бережного отношения к окружающей среде, формирование представлений об экологических последствиях выбросов вредных веществ в окружающую среду.</w:t>
      </w:r>
    </w:p>
    <w:p w:rsidR="0071094A" w:rsidRPr="00EA1B31" w:rsidRDefault="0071094A" w:rsidP="00EA1B31">
      <w:pPr>
        <w:spacing w:after="0" w:line="240" w:lineRule="auto"/>
        <w:ind w:right="159" w:firstLine="567"/>
        <w:jc w:val="both"/>
        <w:rPr>
          <w:rFonts w:ascii="Times New Roman" w:hAnsi="Times New Roman"/>
          <w:sz w:val="24"/>
          <w:szCs w:val="24"/>
        </w:rPr>
      </w:pPr>
      <w:proofErr w:type="spellStart"/>
      <w:r w:rsidRPr="00EA1B31">
        <w:rPr>
          <w:rFonts w:ascii="Times New Roman" w:hAnsi="Times New Roman"/>
          <w:sz w:val="24"/>
          <w:szCs w:val="24"/>
        </w:rPr>
        <w:t>Метапредметными</w:t>
      </w:r>
      <w:proofErr w:type="spellEnd"/>
      <w:r w:rsidRPr="00EA1B31">
        <w:rPr>
          <w:rFonts w:ascii="Times New Roman" w:hAnsi="Times New Roman"/>
          <w:sz w:val="24"/>
          <w:szCs w:val="24"/>
        </w:rPr>
        <w:t xml:space="preserve"> результатами обучения физике в основной школе являются:</w:t>
      </w:r>
    </w:p>
    <w:p w:rsidR="0071094A" w:rsidRPr="00EA1B31" w:rsidRDefault="0071094A" w:rsidP="00EA1B31">
      <w:pPr>
        <w:pStyle w:val="20"/>
        <w:numPr>
          <w:ilvl w:val="0"/>
          <w:numId w:val="2"/>
        </w:numPr>
        <w:shd w:val="clear" w:color="auto" w:fill="auto"/>
        <w:tabs>
          <w:tab w:val="left" w:pos="430"/>
        </w:tabs>
        <w:spacing w:before="0" w:after="0" w:line="240" w:lineRule="auto"/>
        <w:ind w:right="159" w:firstLine="567"/>
        <w:jc w:val="both"/>
        <w:rPr>
          <w:sz w:val="24"/>
          <w:szCs w:val="24"/>
        </w:rPr>
      </w:pPr>
      <w:r w:rsidRPr="00EA1B31">
        <w:rPr>
          <w:sz w:val="24"/>
          <w:szCs w:val="24"/>
        </w:rPr>
        <w:t>овладение навыками самостоятельного приобретения новых знаний, организации учебной деятельности, постановки целей, планирования, самоконтроля и оценки результатов своей деятельности, умениями предвидеть возможные результаты своих действий;</w:t>
      </w:r>
    </w:p>
    <w:p w:rsidR="0071094A" w:rsidRPr="00EA1B31" w:rsidRDefault="0071094A" w:rsidP="00EA1B31">
      <w:pPr>
        <w:pStyle w:val="20"/>
        <w:numPr>
          <w:ilvl w:val="0"/>
          <w:numId w:val="2"/>
        </w:numPr>
        <w:shd w:val="clear" w:color="auto" w:fill="auto"/>
        <w:tabs>
          <w:tab w:val="left" w:pos="430"/>
        </w:tabs>
        <w:spacing w:before="0" w:after="0" w:line="240" w:lineRule="auto"/>
        <w:ind w:right="159" w:firstLine="567"/>
        <w:jc w:val="both"/>
        <w:rPr>
          <w:sz w:val="24"/>
          <w:szCs w:val="24"/>
        </w:rPr>
      </w:pPr>
      <w:r w:rsidRPr="00EA1B31">
        <w:rPr>
          <w:sz w:val="24"/>
          <w:szCs w:val="24"/>
        </w:rPr>
        <w:t xml:space="preserve">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w:t>
      </w:r>
      <w:r w:rsidRPr="00EA1B31">
        <w:rPr>
          <w:sz w:val="24"/>
          <w:szCs w:val="24"/>
        </w:rPr>
        <w:lastRenderedPageBreak/>
        <w:t>познавательных задач;</w:t>
      </w:r>
    </w:p>
    <w:p w:rsidR="0071094A" w:rsidRPr="00EA1B31" w:rsidRDefault="0071094A" w:rsidP="00EA1B31">
      <w:pPr>
        <w:pStyle w:val="20"/>
        <w:numPr>
          <w:ilvl w:val="0"/>
          <w:numId w:val="2"/>
        </w:numPr>
        <w:shd w:val="clear" w:color="auto" w:fill="auto"/>
        <w:tabs>
          <w:tab w:val="left" w:pos="430"/>
        </w:tabs>
        <w:spacing w:before="0" w:after="0" w:line="240" w:lineRule="auto"/>
        <w:ind w:right="159" w:firstLine="567"/>
        <w:jc w:val="both"/>
        <w:rPr>
          <w:sz w:val="24"/>
          <w:szCs w:val="24"/>
        </w:rPr>
      </w:pPr>
      <w:r w:rsidRPr="00EA1B31">
        <w:rPr>
          <w:sz w:val="24"/>
          <w:szCs w:val="24"/>
        </w:rPr>
        <w:t>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71094A" w:rsidRPr="00EA1B31" w:rsidRDefault="0071094A" w:rsidP="00EA1B31">
      <w:pPr>
        <w:pStyle w:val="20"/>
        <w:numPr>
          <w:ilvl w:val="0"/>
          <w:numId w:val="2"/>
        </w:numPr>
        <w:shd w:val="clear" w:color="auto" w:fill="auto"/>
        <w:tabs>
          <w:tab w:val="left" w:pos="430"/>
        </w:tabs>
        <w:spacing w:before="0" w:after="0" w:line="240" w:lineRule="auto"/>
        <w:ind w:right="159" w:firstLine="567"/>
        <w:jc w:val="both"/>
        <w:rPr>
          <w:sz w:val="24"/>
          <w:szCs w:val="24"/>
        </w:rPr>
      </w:pPr>
      <w:r w:rsidRPr="00EA1B31">
        <w:rPr>
          <w:sz w:val="24"/>
          <w:szCs w:val="24"/>
        </w:rPr>
        <w:t>понимание различий между исходными фактами и гипотезами для их объяснения, теоретическими моделями и реальными объектами, овладение универсальными учебными действиями на примерах гипотез для объяснения известных фактов и экспериментальной проверки выдвигаемых гипотез, разработки теоретических моделей процессов или явлений;</w:t>
      </w:r>
    </w:p>
    <w:p w:rsidR="0071094A" w:rsidRPr="00EA1B31" w:rsidRDefault="0071094A" w:rsidP="00EA1B31">
      <w:pPr>
        <w:pStyle w:val="20"/>
        <w:numPr>
          <w:ilvl w:val="0"/>
          <w:numId w:val="2"/>
        </w:numPr>
        <w:shd w:val="clear" w:color="auto" w:fill="auto"/>
        <w:tabs>
          <w:tab w:val="left" w:pos="430"/>
        </w:tabs>
        <w:spacing w:before="0" w:after="0" w:line="240" w:lineRule="auto"/>
        <w:ind w:right="159" w:firstLine="567"/>
        <w:jc w:val="both"/>
        <w:rPr>
          <w:sz w:val="24"/>
          <w:szCs w:val="24"/>
        </w:rPr>
      </w:pPr>
      <w:r w:rsidRPr="00EA1B31">
        <w:rPr>
          <w:sz w:val="24"/>
          <w:szCs w:val="24"/>
        </w:rPr>
        <w:t>формирование умений воспринимать, перерабатывать и предъявлять информацию в словесной, образной, символической формах, анализировать и перерабатывать полученную информацию в соответствии с поставленными задачами, выделять основное содержание прочитанного текста, находить в нём ответы на поставленные вопросы и излагать его;</w:t>
      </w:r>
    </w:p>
    <w:p w:rsidR="0071094A" w:rsidRPr="00EA1B31" w:rsidRDefault="0071094A" w:rsidP="00EA1B31">
      <w:pPr>
        <w:pStyle w:val="20"/>
        <w:numPr>
          <w:ilvl w:val="0"/>
          <w:numId w:val="2"/>
        </w:numPr>
        <w:shd w:val="clear" w:color="auto" w:fill="auto"/>
        <w:tabs>
          <w:tab w:val="left" w:pos="430"/>
        </w:tabs>
        <w:spacing w:before="0" w:after="0" w:line="240" w:lineRule="auto"/>
        <w:ind w:right="159" w:firstLine="567"/>
        <w:jc w:val="both"/>
        <w:rPr>
          <w:sz w:val="24"/>
          <w:szCs w:val="24"/>
        </w:rPr>
      </w:pPr>
      <w:r w:rsidRPr="00EA1B31">
        <w:rPr>
          <w:sz w:val="24"/>
          <w:szCs w:val="24"/>
        </w:rPr>
        <w:t>приобретение опыта самостоятельного поиска, анализа и отбора информации с использованием различных источников и новых информационных технологий для решения познавательных задач;</w:t>
      </w:r>
    </w:p>
    <w:p w:rsidR="0071094A" w:rsidRPr="00EA1B31" w:rsidRDefault="0071094A" w:rsidP="00EA1B31">
      <w:pPr>
        <w:pStyle w:val="20"/>
        <w:numPr>
          <w:ilvl w:val="0"/>
          <w:numId w:val="2"/>
        </w:numPr>
        <w:shd w:val="clear" w:color="auto" w:fill="auto"/>
        <w:tabs>
          <w:tab w:val="left" w:pos="427"/>
        </w:tabs>
        <w:spacing w:before="0" w:after="0" w:line="240" w:lineRule="auto"/>
        <w:ind w:right="159" w:firstLine="567"/>
        <w:jc w:val="both"/>
        <w:rPr>
          <w:sz w:val="24"/>
          <w:szCs w:val="24"/>
        </w:rPr>
      </w:pPr>
      <w:r w:rsidRPr="00EA1B31">
        <w:rPr>
          <w:sz w:val="24"/>
          <w:szCs w:val="24"/>
        </w:rPr>
        <w:t xml:space="preserve">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w:t>
      </w:r>
      <w:proofErr w:type="gramStart"/>
      <w:r w:rsidRPr="00EA1B31">
        <w:rPr>
          <w:sz w:val="24"/>
          <w:szCs w:val="24"/>
        </w:rPr>
        <w:t>логическое рассуждение</w:t>
      </w:r>
      <w:proofErr w:type="gramEnd"/>
      <w:r w:rsidRPr="00EA1B31">
        <w:rPr>
          <w:sz w:val="24"/>
          <w:szCs w:val="24"/>
        </w:rPr>
        <w:t>, умозаключение (индуктивное, дедуктивное и по аналогии) и делать выводы;</w:t>
      </w:r>
    </w:p>
    <w:p w:rsidR="0071094A" w:rsidRPr="00EA1B31" w:rsidRDefault="0071094A" w:rsidP="00EA1B31">
      <w:pPr>
        <w:pStyle w:val="20"/>
        <w:numPr>
          <w:ilvl w:val="0"/>
          <w:numId w:val="2"/>
        </w:numPr>
        <w:shd w:val="clear" w:color="auto" w:fill="auto"/>
        <w:tabs>
          <w:tab w:val="left" w:pos="427"/>
        </w:tabs>
        <w:spacing w:before="0" w:after="0" w:line="240" w:lineRule="auto"/>
        <w:ind w:right="159" w:firstLine="567"/>
        <w:jc w:val="both"/>
        <w:rPr>
          <w:sz w:val="24"/>
          <w:szCs w:val="24"/>
        </w:rPr>
      </w:pPr>
      <w:r w:rsidRPr="00EA1B31">
        <w:rPr>
          <w:sz w:val="24"/>
          <w:szCs w:val="24"/>
        </w:rPr>
        <w:t>развитие монологической и диалогической речи, умения выражать свои мысли и способности выслушивать собеседника, понимать его точку зрения, признавать право другого человека на иное мнение;</w:t>
      </w:r>
    </w:p>
    <w:p w:rsidR="0071094A" w:rsidRPr="00EA1B31" w:rsidRDefault="0071094A" w:rsidP="00EA1B31">
      <w:pPr>
        <w:pStyle w:val="20"/>
        <w:numPr>
          <w:ilvl w:val="0"/>
          <w:numId w:val="2"/>
        </w:numPr>
        <w:shd w:val="clear" w:color="auto" w:fill="auto"/>
        <w:tabs>
          <w:tab w:val="left" w:pos="427"/>
        </w:tabs>
        <w:spacing w:before="0" w:after="0" w:line="240" w:lineRule="auto"/>
        <w:ind w:right="159" w:firstLine="567"/>
        <w:jc w:val="both"/>
        <w:rPr>
          <w:sz w:val="24"/>
          <w:szCs w:val="24"/>
        </w:rPr>
      </w:pPr>
      <w:r w:rsidRPr="00EA1B31">
        <w:rPr>
          <w:sz w:val="24"/>
          <w:szCs w:val="24"/>
        </w:rPr>
        <w:t>освоение приёмов действий в нестандартных ситуациях, овладение эвристическими методами решения проблем;</w:t>
      </w:r>
    </w:p>
    <w:p w:rsidR="0071094A" w:rsidRPr="00EA1B31" w:rsidRDefault="0071094A" w:rsidP="00EA1B31">
      <w:pPr>
        <w:pStyle w:val="20"/>
        <w:numPr>
          <w:ilvl w:val="0"/>
          <w:numId w:val="2"/>
        </w:numPr>
        <w:shd w:val="clear" w:color="auto" w:fill="auto"/>
        <w:tabs>
          <w:tab w:val="left" w:pos="427"/>
        </w:tabs>
        <w:spacing w:before="0" w:after="0" w:line="240" w:lineRule="auto"/>
        <w:ind w:right="159" w:firstLine="567"/>
        <w:jc w:val="both"/>
        <w:rPr>
          <w:sz w:val="24"/>
          <w:szCs w:val="24"/>
        </w:rPr>
      </w:pPr>
      <w:r w:rsidRPr="00EA1B31">
        <w:rPr>
          <w:sz w:val="24"/>
          <w:szCs w:val="24"/>
        </w:rPr>
        <w:t>формирование умений работать в группе с выполнением различных социальных ролей, представлять и отстаивать свои взгляды и убеждения, вести дискуссию, находить общее решение и разрешать конфликты на основе согласования позиций и учёта интересов; формулировать, аргументировать и отстаивать своё мнение;</w:t>
      </w:r>
    </w:p>
    <w:p w:rsidR="0071094A" w:rsidRPr="00EA1B31" w:rsidRDefault="0071094A" w:rsidP="00EA1B31">
      <w:pPr>
        <w:pStyle w:val="20"/>
        <w:numPr>
          <w:ilvl w:val="0"/>
          <w:numId w:val="2"/>
        </w:numPr>
        <w:shd w:val="clear" w:color="auto" w:fill="auto"/>
        <w:tabs>
          <w:tab w:val="left" w:pos="427"/>
        </w:tabs>
        <w:spacing w:before="0" w:after="0" w:line="240" w:lineRule="auto"/>
        <w:ind w:right="159" w:firstLine="567"/>
        <w:jc w:val="both"/>
        <w:rPr>
          <w:sz w:val="24"/>
          <w:szCs w:val="24"/>
        </w:rPr>
      </w:pPr>
      <w:r w:rsidRPr="00EA1B31">
        <w:rPr>
          <w:sz w:val="24"/>
          <w:szCs w:val="24"/>
        </w:rPr>
        <w:t xml:space="preserve">формирование и развитие компетентности в области использования </w:t>
      </w:r>
      <w:proofErr w:type="spellStart"/>
      <w:r w:rsidRPr="00EA1B31">
        <w:rPr>
          <w:sz w:val="24"/>
          <w:szCs w:val="24"/>
        </w:rPr>
        <w:t>информационно</w:t>
      </w:r>
      <w:r w:rsidRPr="00EA1B31">
        <w:rPr>
          <w:sz w:val="24"/>
          <w:szCs w:val="24"/>
        </w:rPr>
        <w:softHyphen/>
        <w:t>коммуникационных</w:t>
      </w:r>
      <w:proofErr w:type="spellEnd"/>
      <w:r w:rsidRPr="00EA1B31">
        <w:rPr>
          <w:sz w:val="24"/>
          <w:szCs w:val="24"/>
        </w:rPr>
        <w:t xml:space="preserve"> технологий (далее ИК</w:t>
      </w:r>
      <w:proofErr w:type="gramStart"/>
      <w:r w:rsidRPr="00EA1B31">
        <w:rPr>
          <w:sz w:val="24"/>
          <w:szCs w:val="24"/>
        </w:rPr>
        <w:t>Т-</w:t>
      </w:r>
      <w:proofErr w:type="gramEnd"/>
      <w:r w:rsidRPr="00EA1B31">
        <w:rPr>
          <w:sz w:val="24"/>
          <w:szCs w:val="24"/>
        </w:rPr>
        <w:t xml:space="preserve"> компетенции).</w:t>
      </w:r>
    </w:p>
    <w:p w:rsidR="0071094A" w:rsidRPr="00EA1B31" w:rsidRDefault="0071094A" w:rsidP="00EA1B31">
      <w:pPr>
        <w:spacing w:after="0" w:line="240" w:lineRule="auto"/>
        <w:ind w:right="159" w:firstLine="567"/>
        <w:jc w:val="both"/>
        <w:rPr>
          <w:rFonts w:ascii="Times New Roman" w:hAnsi="Times New Roman"/>
          <w:sz w:val="24"/>
          <w:szCs w:val="24"/>
        </w:rPr>
      </w:pPr>
      <w:r w:rsidRPr="00EA1B31">
        <w:rPr>
          <w:rFonts w:ascii="Times New Roman" w:hAnsi="Times New Roman"/>
          <w:sz w:val="24"/>
          <w:szCs w:val="24"/>
        </w:rPr>
        <w:t>Личностными _результатами обучения физике в основной школе являются:</w:t>
      </w:r>
    </w:p>
    <w:p w:rsidR="0071094A" w:rsidRPr="00EA1B31" w:rsidRDefault="0071094A" w:rsidP="00EA1B31">
      <w:pPr>
        <w:pStyle w:val="20"/>
        <w:numPr>
          <w:ilvl w:val="0"/>
          <w:numId w:val="2"/>
        </w:numPr>
        <w:shd w:val="clear" w:color="auto" w:fill="auto"/>
        <w:tabs>
          <w:tab w:val="left" w:pos="427"/>
        </w:tabs>
        <w:spacing w:before="0" w:after="0" w:line="240" w:lineRule="auto"/>
        <w:ind w:right="159" w:firstLine="567"/>
        <w:jc w:val="both"/>
        <w:rPr>
          <w:sz w:val="24"/>
          <w:szCs w:val="24"/>
        </w:rPr>
      </w:pPr>
      <w:proofErr w:type="spellStart"/>
      <w:r w:rsidRPr="00EA1B31">
        <w:rPr>
          <w:sz w:val="24"/>
          <w:szCs w:val="24"/>
        </w:rPr>
        <w:t>сформированность</w:t>
      </w:r>
      <w:proofErr w:type="spellEnd"/>
      <w:r w:rsidRPr="00EA1B31">
        <w:rPr>
          <w:sz w:val="24"/>
          <w:szCs w:val="24"/>
        </w:rPr>
        <w:t xml:space="preserve"> познавательных интересов, интеллектуальных и творческих способностей учащихся;</w:t>
      </w:r>
    </w:p>
    <w:p w:rsidR="0071094A" w:rsidRPr="00EA1B31" w:rsidRDefault="0071094A" w:rsidP="00EA1B31">
      <w:pPr>
        <w:pStyle w:val="20"/>
        <w:numPr>
          <w:ilvl w:val="0"/>
          <w:numId w:val="2"/>
        </w:numPr>
        <w:shd w:val="clear" w:color="auto" w:fill="auto"/>
        <w:tabs>
          <w:tab w:val="left" w:pos="427"/>
        </w:tabs>
        <w:spacing w:before="0" w:after="0" w:line="240" w:lineRule="auto"/>
        <w:ind w:right="159" w:firstLine="567"/>
        <w:jc w:val="both"/>
        <w:rPr>
          <w:sz w:val="24"/>
          <w:szCs w:val="24"/>
        </w:rPr>
      </w:pPr>
      <w:r w:rsidRPr="00EA1B31">
        <w:rPr>
          <w:sz w:val="24"/>
          <w:szCs w:val="24"/>
        </w:rPr>
        <w:t>убеждённость в возможности познания природы, в необходимости разумного использования достижений науки и технологий для дальнейшего развития человеческого общества, уважение к творцам науки и техники, отношение к физике как элементу общественной культуры;</w:t>
      </w:r>
    </w:p>
    <w:p w:rsidR="0071094A" w:rsidRPr="00EA1B31" w:rsidRDefault="0071094A" w:rsidP="00EA1B31">
      <w:pPr>
        <w:pStyle w:val="20"/>
        <w:numPr>
          <w:ilvl w:val="0"/>
          <w:numId w:val="2"/>
        </w:numPr>
        <w:shd w:val="clear" w:color="auto" w:fill="auto"/>
        <w:tabs>
          <w:tab w:val="left" w:pos="427"/>
        </w:tabs>
        <w:spacing w:before="0" w:after="0" w:line="240" w:lineRule="auto"/>
        <w:ind w:right="159" w:firstLine="567"/>
        <w:jc w:val="both"/>
        <w:rPr>
          <w:sz w:val="24"/>
          <w:szCs w:val="24"/>
        </w:rPr>
      </w:pPr>
      <w:r w:rsidRPr="00EA1B31">
        <w:rPr>
          <w:sz w:val="24"/>
          <w:szCs w:val="24"/>
        </w:rPr>
        <w:t>самостоятельность в приобретении новых знаний и практических умений;</w:t>
      </w:r>
    </w:p>
    <w:p w:rsidR="0071094A" w:rsidRPr="00EA1B31" w:rsidRDefault="0071094A" w:rsidP="00EA1B31">
      <w:pPr>
        <w:pStyle w:val="20"/>
        <w:numPr>
          <w:ilvl w:val="0"/>
          <w:numId w:val="2"/>
        </w:numPr>
        <w:shd w:val="clear" w:color="auto" w:fill="auto"/>
        <w:tabs>
          <w:tab w:val="left" w:pos="427"/>
        </w:tabs>
        <w:spacing w:before="0" w:after="0" w:line="240" w:lineRule="auto"/>
        <w:ind w:right="159" w:firstLine="567"/>
        <w:jc w:val="both"/>
        <w:rPr>
          <w:sz w:val="24"/>
          <w:szCs w:val="24"/>
        </w:rPr>
      </w:pPr>
      <w:r w:rsidRPr="00EA1B31">
        <w:rPr>
          <w:sz w:val="24"/>
          <w:szCs w:val="24"/>
        </w:rPr>
        <w:t>готовность к выбору жизненного пути в соответствии с собственными интересами и возможностями;</w:t>
      </w:r>
    </w:p>
    <w:p w:rsidR="0071094A" w:rsidRPr="00EA1B31" w:rsidRDefault="0071094A" w:rsidP="00EA1B31">
      <w:pPr>
        <w:pStyle w:val="20"/>
        <w:numPr>
          <w:ilvl w:val="0"/>
          <w:numId w:val="2"/>
        </w:numPr>
        <w:shd w:val="clear" w:color="auto" w:fill="auto"/>
        <w:tabs>
          <w:tab w:val="left" w:pos="427"/>
        </w:tabs>
        <w:spacing w:before="0" w:after="0" w:line="240" w:lineRule="auto"/>
        <w:ind w:right="159" w:firstLine="567"/>
        <w:jc w:val="both"/>
        <w:rPr>
          <w:sz w:val="24"/>
          <w:szCs w:val="24"/>
        </w:rPr>
      </w:pPr>
      <w:r w:rsidRPr="00EA1B31">
        <w:rPr>
          <w:sz w:val="24"/>
          <w:szCs w:val="24"/>
        </w:rPr>
        <w:t>мотивация образовательной деятельности школьников на основе личностно ориентированного подхода;</w:t>
      </w:r>
    </w:p>
    <w:p w:rsidR="0071094A" w:rsidRPr="00EA1B31" w:rsidRDefault="0071094A" w:rsidP="00EA1B31">
      <w:pPr>
        <w:pStyle w:val="20"/>
        <w:numPr>
          <w:ilvl w:val="0"/>
          <w:numId w:val="2"/>
        </w:numPr>
        <w:shd w:val="clear" w:color="auto" w:fill="auto"/>
        <w:tabs>
          <w:tab w:val="left" w:pos="427"/>
        </w:tabs>
        <w:spacing w:before="0" w:after="0" w:line="240" w:lineRule="auto"/>
        <w:ind w:right="159" w:firstLine="567"/>
        <w:jc w:val="both"/>
        <w:rPr>
          <w:sz w:val="24"/>
          <w:szCs w:val="24"/>
        </w:rPr>
      </w:pPr>
      <w:r w:rsidRPr="00EA1B31">
        <w:rPr>
          <w:sz w:val="24"/>
          <w:szCs w:val="24"/>
        </w:rPr>
        <w:t>формирование ценностных отношений друг к другу, учителю, авторам открытий и изобретений, результатам обучения;</w:t>
      </w:r>
    </w:p>
    <w:p w:rsidR="0071094A" w:rsidRPr="00EA1B31" w:rsidRDefault="0071094A" w:rsidP="00EA1B31">
      <w:pPr>
        <w:pStyle w:val="20"/>
        <w:numPr>
          <w:ilvl w:val="0"/>
          <w:numId w:val="2"/>
        </w:numPr>
        <w:shd w:val="clear" w:color="auto" w:fill="auto"/>
        <w:tabs>
          <w:tab w:val="left" w:pos="427"/>
        </w:tabs>
        <w:spacing w:before="0" w:after="0" w:line="240" w:lineRule="auto"/>
        <w:ind w:right="159" w:firstLine="567"/>
        <w:jc w:val="both"/>
        <w:rPr>
          <w:sz w:val="24"/>
          <w:szCs w:val="24"/>
        </w:rPr>
      </w:pPr>
      <w:r w:rsidRPr="00EA1B31">
        <w:rPr>
          <w:sz w:val="24"/>
          <w:szCs w:val="24"/>
        </w:rPr>
        <w:t xml:space="preserve">формирование ответственного отношения к учению, готовности и </w:t>
      </w:r>
      <w:proofErr w:type="gramStart"/>
      <w:r w:rsidRPr="00EA1B31">
        <w:rPr>
          <w:sz w:val="24"/>
          <w:szCs w:val="24"/>
        </w:rPr>
        <w:t>способности</w:t>
      </w:r>
      <w:proofErr w:type="gramEnd"/>
      <w:r w:rsidRPr="00EA1B31">
        <w:rPr>
          <w:sz w:val="24"/>
          <w:szCs w:val="24"/>
        </w:rPr>
        <w:t xml:space="preserve"> обучающихся к саморазвитию и самообразованию на основе мотивации к обучению и познанию,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учётом устойчивых познавательных интересов;</w:t>
      </w:r>
    </w:p>
    <w:p w:rsidR="0071094A" w:rsidRPr="00EA1B31" w:rsidRDefault="0071094A" w:rsidP="00EA1B31">
      <w:pPr>
        <w:pStyle w:val="20"/>
        <w:numPr>
          <w:ilvl w:val="0"/>
          <w:numId w:val="2"/>
        </w:numPr>
        <w:shd w:val="clear" w:color="auto" w:fill="auto"/>
        <w:tabs>
          <w:tab w:val="left" w:pos="432"/>
        </w:tabs>
        <w:spacing w:before="0" w:after="0" w:line="240" w:lineRule="auto"/>
        <w:ind w:right="159" w:firstLine="567"/>
        <w:jc w:val="both"/>
        <w:rPr>
          <w:sz w:val="24"/>
          <w:szCs w:val="24"/>
        </w:rPr>
      </w:pPr>
      <w:r w:rsidRPr="00EA1B31">
        <w:rPr>
          <w:sz w:val="24"/>
          <w:szCs w:val="24"/>
        </w:rPr>
        <w:lastRenderedPageBreak/>
        <w:t>формирование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w:t>
      </w:r>
    </w:p>
    <w:p w:rsidR="0071094A" w:rsidRPr="00EA1B31" w:rsidRDefault="0071094A" w:rsidP="00EA1B31">
      <w:pPr>
        <w:pStyle w:val="20"/>
        <w:numPr>
          <w:ilvl w:val="0"/>
          <w:numId w:val="2"/>
        </w:numPr>
        <w:shd w:val="clear" w:color="auto" w:fill="auto"/>
        <w:tabs>
          <w:tab w:val="left" w:pos="432"/>
        </w:tabs>
        <w:spacing w:before="0" w:after="0" w:line="240" w:lineRule="auto"/>
        <w:ind w:right="159" w:firstLine="567"/>
        <w:jc w:val="both"/>
        <w:rPr>
          <w:sz w:val="24"/>
          <w:szCs w:val="24"/>
        </w:rPr>
      </w:pPr>
      <w:r w:rsidRPr="00EA1B31">
        <w:rPr>
          <w:sz w:val="24"/>
          <w:szCs w:val="24"/>
        </w:rPr>
        <w:t>формирование коммуникативной компетентности в общении и сотрудничестве со сверстниками, старшими и младшими в процессе образовательной, общественно полезной, учебно-исследовательской, творческой и других видов деятельности;</w:t>
      </w:r>
    </w:p>
    <w:p w:rsidR="0071094A" w:rsidRPr="00EA1B31" w:rsidRDefault="0071094A" w:rsidP="00EA1B31">
      <w:pPr>
        <w:pStyle w:val="20"/>
        <w:numPr>
          <w:ilvl w:val="0"/>
          <w:numId w:val="2"/>
        </w:numPr>
        <w:shd w:val="clear" w:color="auto" w:fill="auto"/>
        <w:tabs>
          <w:tab w:val="left" w:pos="432"/>
        </w:tabs>
        <w:spacing w:before="0" w:after="0" w:line="240" w:lineRule="auto"/>
        <w:ind w:right="159" w:firstLine="567"/>
        <w:jc w:val="both"/>
        <w:rPr>
          <w:sz w:val="24"/>
          <w:szCs w:val="24"/>
        </w:rPr>
      </w:pPr>
      <w:r w:rsidRPr="00EA1B31">
        <w:rPr>
          <w:sz w:val="24"/>
          <w:szCs w:val="24"/>
        </w:rPr>
        <w:t>формирование ценности здорового и безопасного образа жизни; усвоение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w:t>
      </w:r>
    </w:p>
    <w:p w:rsidR="0071094A" w:rsidRPr="00EA1B31" w:rsidRDefault="0071094A" w:rsidP="00EA1B31">
      <w:pPr>
        <w:pStyle w:val="20"/>
        <w:numPr>
          <w:ilvl w:val="0"/>
          <w:numId w:val="2"/>
        </w:numPr>
        <w:shd w:val="clear" w:color="auto" w:fill="auto"/>
        <w:tabs>
          <w:tab w:val="left" w:pos="432"/>
        </w:tabs>
        <w:spacing w:before="0" w:after="0" w:line="240" w:lineRule="auto"/>
        <w:ind w:right="159" w:firstLine="567"/>
        <w:jc w:val="both"/>
        <w:rPr>
          <w:sz w:val="24"/>
          <w:szCs w:val="24"/>
        </w:rPr>
      </w:pPr>
      <w:r w:rsidRPr="00EA1B31">
        <w:rPr>
          <w:sz w:val="24"/>
          <w:szCs w:val="24"/>
        </w:rPr>
        <w:t>формирование основ экологического сознания на основе признания ценности жизни во всех её проявлениях и необходимости ответственного, бережного отношения к окружающей среде.</w:t>
      </w:r>
    </w:p>
    <w:p w:rsidR="0071094A" w:rsidRPr="00EA1B31" w:rsidRDefault="0071094A" w:rsidP="00EA1B31">
      <w:pPr>
        <w:pStyle w:val="20"/>
        <w:shd w:val="clear" w:color="auto" w:fill="auto"/>
        <w:tabs>
          <w:tab w:val="left" w:pos="432"/>
        </w:tabs>
        <w:spacing w:before="0" w:after="0" w:line="240" w:lineRule="auto"/>
        <w:ind w:right="159" w:firstLine="567"/>
        <w:jc w:val="both"/>
        <w:rPr>
          <w:sz w:val="24"/>
          <w:szCs w:val="24"/>
        </w:rPr>
      </w:pPr>
    </w:p>
    <w:p w:rsidR="0071094A" w:rsidRPr="00EA1B31" w:rsidRDefault="0071094A" w:rsidP="0071094A">
      <w:pPr>
        <w:pStyle w:val="23"/>
        <w:keepNext/>
        <w:keepLines/>
        <w:shd w:val="clear" w:color="auto" w:fill="auto"/>
        <w:tabs>
          <w:tab w:val="left" w:pos="1010"/>
        </w:tabs>
        <w:ind w:left="567"/>
        <w:jc w:val="center"/>
        <w:rPr>
          <w:i/>
          <w:sz w:val="28"/>
          <w:szCs w:val="28"/>
        </w:rPr>
      </w:pPr>
      <w:bookmarkStart w:id="1" w:name="bookmark1"/>
      <w:r w:rsidRPr="00EA1B31">
        <w:rPr>
          <w:i/>
          <w:sz w:val="28"/>
          <w:szCs w:val="28"/>
        </w:rPr>
        <w:t>СОДЕРЖАНИЕ УЧЕБНОГО ПРЕДМЕТА</w:t>
      </w:r>
    </w:p>
    <w:p w:rsidR="0071094A" w:rsidRPr="00EA1B31" w:rsidRDefault="0071094A" w:rsidP="0071094A">
      <w:pPr>
        <w:pStyle w:val="23"/>
        <w:keepNext/>
        <w:keepLines/>
        <w:shd w:val="clear" w:color="auto" w:fill="auto"/>
        <w:tabs>
          <w:tab w:val="left" w:pos="1010"/>
        </w:tabs>
        <w:ind w:left="567"/>
        <w:jc w:val="center"/>
        <w:rPr>
          <w:i/>
          <w:sz w:val="28"/>
          <w:szCs w:val="28"/>
        </w:rPr>
      </w:pPr>
      <w:r w:rsidRPr="00EA1B31">
        <w:rPr>
          <w:i/>
          <w:sz w:val="28"/>
          <w:szCs w:val="28"/>
        </w:rPr>
        <w:t>7 КЛАСС</w:t>
      </w:r>
      <w:bookmarkEnd w:id="1"/>
    </w:p>
    <w:p w:rsidR="0071094A" w:rsidRPr="00EA1B31" w:rsidRDefault="0071094A" w:rsidP="0071094A">
      <w:pPr>
        <w:pStyle w:val="50"/>
        <w:numPr>
          <w:ilvl w:val="0"/>
          <w:numId w:val="3"/>
        </w:numPr>
        <w:shd w:val="clear" w:color="auto" w:fill="auto"/>
        <w:tabs>
          <w:tab w:val="left" w:pos="1623"/>
        </w:tabs>
        <w:ind w:firstLine="567"/>
        <w:jc w:val="center"/>
      </w:pPr>
      <w:r w:rsidRPr="00EA1B31">
        <w:t>Физика и мир, в котором мы живём - 7 ч</w:t>
      </w:r>
    </w:p>
    <w:p w:rsidR="0071094A" w:rsidRPr="00EA1B31" w:rsidRDefault="0071094A" w:rsidP="00EA1B31">
      <w:pPr>
        <w:pStyle w:val="20"/>
        <w:shd w:val="clear" w:color="auto" w:fill="auto"/>
        <w:spacing w:before="0" w:after="0" w:line="240" w:lineRule="auto"/>
        <w:ind w:firstLine="567"/>
        <w:jc w:val="both"/>
        <w:rPr>
          <w:sz w:val="24"/>
          <w:szCs w:val="24"/>
        </w:rPr>
      </w:pPr>
      <w:r w:rsidRPr="00EA1B31">
        <w:rPr>
          <w:sz w:val="24"/>
          <w:szCs w:val="24"/>
        </w:rPr>
        <w:t>Что изучает физика. Некоторые физические термины. Наблюдение и опыт. Физические приборы. Физические величины и их измерение. Международная система единиц. Мир четырёх измерений. Пространство и время. Измерения и точность измерений. Погрешности измерений.</w:t>
      </w:r>
    </w:p>
    <w:p w:rsidR="0071094A" w:rsidRPr="00EA1B31" w:rsidRDefault="0071094A" w:rsidP="00EA1B31">
      <w:pPr>
        <w:pStyle w:val="20"/>
        <w:shd w:val="clear" w:color="auto" w:fill="auto"/>
        <w:spacing w:before="0" w:after="0" w:line="240" w:lineRule="auto"/>
        <w:ind w:firstLine="567"/>
        <w:jc w:val="both"/>
        <w:rPr>
          <w:sz w:val="24"/>
          <w:szCs w:val="24"/>
        </w:rPr>
      </w:pPr>
      <w:proofErr w:type="gramStart"/>
      <w:r w:rsidRPr="00EA1B31">
        <w:rPr>
          <w:rStyle w:val="21"/>
        </w:rPr>
        <w:t>Демонстрации:</w:t>
      </w:r>
      <w:r w:rsidRPr="00EA1B31">
        <w:rPr>
          <w:sz w:val="24"/>
          <w:szCs w:val="24"/>
        </w:rPr>
        <w:t xml:space="preserve"> примеры механических, тепловых, электрических, магнитных и световых явлений, портреты учёных, физические приборы, схемы, рисунки, таблицы, слайды, модели, видеофильмы (в том числе цифровые образовательные ресурсы), иллюстрирующие связь физики и окружающего мира.</w:t>
      </w:r>
      <w:proofErr w:type="gramEnd"/>
    </w:p>
    <w:p w:rsidR="0071094A" w:rsidRPr="00EA1B31" w:rsidRDefault="0071094A" w:rsidP="00EA1B31">
      <w:pPr>
        <w:spacing w:after="0" w:line="240" w:lineRule="auto"/>
        <w:ind w:firstLine="567"/>
        <w:jc w:val="both"/>
        <w:rPr>
          <w:rFonts w:ascii="Times New Roman" w:hAnsi="Times New Roman"/>
          <w:sz w:val="24"/>
          <w:szCs w:val="24"/>
        </w:rPr>
      </w:pPr>
      <w:proofErr w:type="spellStart"/>
      <w:r w:rsidRPr="00EA1B31">
        <w:rPr>
          <w:rStyle w:val="41"/>
          <w:rFonts w:eastAsia="Calibri"/>
          <w:i w:val="0"/>
          <w:iCs w:val="0"/>
        </w:rPr>
        <w:t>Лабораторные_работы</w:t>
      </w:r>
      <w:proofErr w:type="spellEnd"/>
      <w:r w:rsidRPr="00EA1B31">
        <w:rPr>
          <w:rStyle w:val="41"/>
          <w:rFonts w:eastAsia="Calibri"/>
          <w:i w:val="0"/>
          <w:iCs w:val="0"/>
        </w:rPr>
        <w:t xml:space="preserve"> и опыты:</w:t>
      </w:r>
    </w:p>
    <w:p w:rsidR="0071094A" w:rsidRPr="00EA1B31" w:rsidRDefault="0071094A" w:rsidP="00EA1B31">
      <w:pPr>
        <w:pStyle w:val="20"/>
        <w:shd w:val="clear" w:color="auto" w:fill="auto"/>
        <w:spacing w:before="0" w:after="0" w:line="240" w:lineRule="auto"/>
        <w:ind w:firstLine="567"/>
        <w:jc w:val="both"/>
        <w:rPr>
          <w:sz w:val="24"/>
          <w:szCs w:val="24"/>
        </w:rPr>
      </w:pPr>
      <w:r w:rsidRPr="00EA1B31">
        <w:rPr>
          <w:sz w:val="24"/>
          <w:szCs w:val="24"/>
        </w:rPr>
        <w:t>Определение цены деления шкалы измерительного прибора</w:t>
      </w:r>
      <w:proofErr w:type="gramStart"/>
      <w:r w:rsidRPr="00EA1B31">
        <w:rPr>
          <w:sz w:val="24"/>
          <w:szCs w:val="24"/>
        </w:rPr>
        <w:t xml:space="preserve"> .</w:t>
      </w:r>
      <w:proofErr w:type="gramEnd"/>
    </w:p>
    <w:p w:rsidR="0071094A" w:rsidRPr="00EA1B31" w:rsidRDefault="0071094A" w:rsidP="00EA1B31">
      <w:pPr>
        <w:pStyle w:val="20"/>
        <w:shd w:val="clear" w:color="auto" w:fill="auto"/>
        <w:spacing w:before="0" w:after="0" w:line="240" w:lineRule="auto"/>
        <w:ind w:firstLine="567"/>
        <w:jc w:val="both"/>
        <w:rPr>
          <w:sz w:val="24"/>
          <w:szCs w:val="24"/>
        </w:rPr>
      </w:pPr>
      <w:r w:rsidRPr="00EA1B31">
        <w:rPr>
          <w:sz w:val="24"/>
          <w:szCs w:val="24"/>
        </w:rPr>
        <w:t>Измерение длины.</w:t>
      </w:r>
    </w:p>
    <w:p w:rsidR="0071094A" w:rsidRPr="00EA1B31" w:rsidRDefault="0071094A" w:rsidP="00EA1B31">
      <w:pPr>
        <w:pStyle w:val="20"/>
        <w:shd w:val="clear" w:color="auto" w:fill="auto"/>
        <w:spacing w:before="0" w:after="0" w:line="240" w:lineRule="auto"/>
        <w:ind w:firstLine="567"/>
        <w:jc w:val="both"/>
        <w:rPr>
          <w:sz w:val="24"/>
          <w:szCs w:val="24"/>
        </w:rPr>
      </w:pPr>
      <w:r w:rsidRPr="00EA1B31">
        <w:rPr>
          <w:sz w:val="24"/>
          <w:szCs w:val="24"/>
        </w:rPr>
        <w:t>Измерение объёма жидкости и твёрдого тела.</w:t>
      </w:r>
    </w:p>
    <w:p w:rsidR="0071094A" w:rsidRPr="00EA1B31" w:rsidRDefault="0071094A" w:rsidP="00EA1B31">
      <w:pPr>
        <w:pStyle w:val="20"/>
        <w:shd w:val="clear" w:color="auto" w:fill="auto"/>
        <w:spacing w:before="0" w:after="0" w:line="240" w:lineRule="auto"/>
        <w:ind w:firstLine="567"/>
        <w:jc w:val="both"/>
        <w:rPr>
          <w:sz w:val="24"/>
          <w:szCs w:val="24"/>
        </w:rPr>
      </w:pPr>
      <w:r w:rsidRPr="00EA1B31">
        <w:rPr>
          <w:sz w:val="24"/>
          <w:szCs w:val="24"/>
        </w:rPr>
        <w:t>Измерение температуры.</w:t>
      </w:r>
    </w:p>
    <w:p w:rsidR="0071094A" w:rsidRPr="00EA1B31" w:rsidRDefault="0071094A" w:rsidP="00EA1B31">
      <w:pPr>
        <w:pStyle w:val="20"/>
        <w:shd w:val="clear" w:color="auto" w:fill="auto"/>
        <w:spacing w:before="0" w:after="0" w:line="240" w:lineRule="auto"/>
        <w:ind w:firstLine="567"/>
        <w:jc w:val="both"/>
        <w:rPr>
          <w:sz w:val="24"/>
          <w:szCs w:val="24"/>
        </w:rPr>
      </w:pPr>
      <w:r w:rsidRPr="00EA1B31">
        <w:rPr>
          <w:sz w:val="24"/>
          <w:szCs w:val="24"/>
        </w:rPr>
        <w:t>Сравнение точности измерения различными видами линеек.</w:t>
      </w:r>
    </w:p>
    <w:p w:rsidR="0071094A" w:rsidRPr="00EA1B31" w:rsidRDefault="0071094A" w:rsidP="00EA1B31">
      <w:pPr>
        <w:pStyle w:val="50"/>
        <w:numPr>
          <w:ilvl w:val="0"/>
          <w:numId w:val="3"/>
        </w:numPr>
        <w:shd w:val="clear" w:color="auto" w:fill="auto"/>
        <w:tabs>
          <w:tab w:val="left" w:pos="1619"/>
        </w:tabs>
        <w:spacing w:line="240" w:lineRule="auto"/>
        <w:ind w:firstLine="567"/>
        <w:rPr>
          <w:sz w:val="24"/>
          <w:szCs w:val="24"/>
        </w:rPr>
      </w:pPr>
      <w:r w:rsidRPr="00EA1B31">
        <w:rPr>
          <w:sz w:val="24"/>
          <w:szCs w:val="24"/>
        </w:rPr>
        <w:t>Строение вещества - 6 ч</w:t>
      </w:r>
    </w:p>
    <w:p w:rsidR="0071094A" w:rsidRPr="00EA1B31" w:rsidRDefault="0071094A" w:rsidP="00EA1B31">
      <w:pPr>
        <w:pStyle w:val="20"/>
        <w:shd w:val="clear" w:color="auto" w:fill="auto"/>
        <w:spacing w:before="0" w:after="0" w:line="240" w:lineRule="auto"/>
        <w:ind w:firstLine="567"/>
        <w:jc w:val="both"/>
        <w:rPr>
          <w:sz w:val="24"/>
          <w:szCs w:val="24"/>
        </w:rPr>
      </w:pPr>
      <w:r w:rsidRPr="00EA1B31">
        <w:rPr>
          <w:sz w:val="24"/>
          <w:szCs w:val="24"/>
        </w:rPr>
        <w:t>Строение вещества. Молекулы и атомы. Броуновское движение. Диффузия. Взаимодействие частиц вещества. Смачивание и капиллярность. Модели строения газов, жидкостей и твёрдых тел и объяснение свойств вещества на основе этих моделей.</w:t>
      </w:r>
    </w:p>
    <w:p w:rsidR="0071094A" w:rsidRPr="00EA1B31" w:rsidRDefault="0071094A" w:rsidP="00EA1B31">
      <w:pPr>
        <w:pStyle w:val="20"/>
        <w:shd w:val="clear" w:color="auto" w:fill="auto"/>
        <w:spacing w:before="0" w:after="0" w:line="240" w:lineRule="auto"/>
        <w:ind w:firstLine="567"/>
        <w:jc w:val="both"/>
        <w:rPr>
          <w:sz w:val="24"/>
          <w:szCs w:val="24"/>
        </w:rPr>
      </w:pPr>
      <w:proofErr w:type="gramStart"/>
      <w:r w:rsidRPr="00EA1B31">
        <w:rPr>
          <w:rStyle w:val="21"/>
        </w:rPr>
        <w:t>Демонстрации:</w:t>
      </w:r>
      <w:r w:rsidRPr="00EA1B31">
        <w:rPr>
          <w:sz w:val="24"/>
          <w:szCs w:val="24"/>
        </w:rPr>
        <w:t xml:space="preserve"> сжимаемость газов, диффузия в газах и жидкостях, модель хаотического движения молекул, модель броуновского движения, сохранение объёма жидкости при изменении формы сосуда, сцепление свинцовых цилиндров, схемы, рисунки, таблицы, слайды, модели, видеофильмы (в том числе цифровые образовательные ресурсы), иллюстрирующие строение вещества.</w:t>
      </w:r>
      <w:proofErr w:type="gramEnd"/>
    </w:p>
    <w:p w:rsidR="0071094A" w:rsidRPr="00EA1B31" w:rsidRDefault="0071094A" w:rsidP="00EA1B31">
      <w:pPr>
        <w:pStyle w:val="23"/>
        <w:keepNext/>
        <w:keepLines/>
        <w:numPr>
          <w:ilvl w:val="0"/>
          <w:numId w:val="3"/>
        </w:numPr>
        <w:shd w:val="clear" w:color="auto" w:fill="auto"/>
        <w:tabs>
          <w:tab w:val="left" w:pos="1610"/>
        </w:tabs>
        <w:spacing w:line="240" w:lineRule="auto"/>
        <w:ind w:firstLine="567"/>
        <w:jc w:val="left"/>
        <w:rPr>
          <w:sz w:val="24"/>
          <w:szCs w:val="24"/>
        </w:rPr>
      </w:pPr>
      <w:bookmarkStart w:id="2" w:name="bookmark2"/>
      <w:r w:rsidRPr="00EA1B31">
        <w:rPr>
          <w:sz w:val="24"/>
          <w:szCs w:val="24"/>
        </w:rPr>
        <w:t>Движение, взаимодействие, масса - 10 ч</w:t>
      </w:r>
      <w:bookmarkEnd w:id="2"/>
    </w:p>
    <w:p w:rsidR="0071094A" w:rsidRPr="00EA1B31" w:rsidRDefault="0071094A" w:rsidP="00EA1B31">
      <w:pPr>
        <w:pStyle w:val="20"/>
        <w:shd w:val="clear" w:color="auto" w:fill="auto"/>
        <w:spacing w:before="0" w:after="0" w:line="240" w:lineRule="auto"/>
        <w:ind w:firstLine="567"/>
        <w:jc w:val="both"/>
        <w:rPr>
          <w:sz w:val="24"/>
          <w:szCs w:val="24"/>
        </w:rPr>
      </w:pPr>
      <w:r w:rsidRPr="00EA1B31">
        <w:rPr>
          <w:sz w:val="24"/>
          <w:szCs w:val="24"/>
        </w:rPr>
        <w:t>Механическое движение. Относительность движения. Тело отсчёта. Траектория. Путь. Прямолинейное равномерное движение. Скорость равномерного прямолинейного движения. Методы измерения расстояния, времени и скорости.</w:t>
      </w:r>
    </w:p>
    <w:p w:rsidR="0071094A" w:rsidRPr="00EA1B31" w:rsidRDefault="0071094A" w:rsidP="00EA1B31">
      <w:pPr>
        <w:pStyle w:val="20"/>
        <w:shd w:val="clear" w:color="auto" w:fill="auto"/>
        <w:spacing w:before="0" w:after="0" w:line="240" w:lineRule="auto"/>
        <w:ind w:firstLine="567"/>
        <w:jc w:val="both"/>
        <w:rPr>
          <w:sz w:val="24"/>
          <w:szCs w:val="24"/>
        </w:rPr>
      </w:pPr>
      <w:r w:rsidRPr="00EA1B31">
        <w:rPr>
          <w:sz w:val="24"/>
          <w:szCs w:val="24"/>
        </w:rPr>
        <w:t>Неравномерное движение. Средняя скорость. Ускорение. Равноускоренное движение. Свободное падение тел. Графики зависимости пути и скорости от времени.</w:t>
      </w:r>
    </w:p>
    <w:p w:rsidR="0071094A" w:rsidRPr="00EA1B31" w:rsidRDefault="0071094A" w:rsidP="00EA1B31">
      <w:pPr>
        <w:pStyle w:val="20"/>
        <w:shd w:val="clear" w:color="auto" w:fill="auto"/>
        <w:spacing w:before="0" w:after="0" w:line="240" w:lineRule="auto"/>
        <w:ind w:firstLine="567"/>
        <w:jc w:val="both"/>
        <w:rPr>
          <w:sz w:val="24"/>
          <w:szCs w:val="24"/>
        </w:rPr>
      </w:pPr>
      <w:r w:rsidRPr="00EA1B31">
        <w:rPr>
          <w:sz w:val="24"/>
          <w:szCs w:val="24"/>
        </w:rPr>
        <w:t xml:space="preserve">Явление инерции. Взаимодействие тел. Масса тела. Плотность вещества. Методы измерения массы и плотности. </w:t>
      </w:r>
    </w:p>
    <w:p w:rsidR="0071094A" w:rsidRPr="00EA1B31" w:rsidRDefault="0071094A" w:rsidP="00EA1B31">
      <w:pPr>
        <w:pStyle w:val="20"/>
        <w:shd w:val="clear" w:color="auto" w:fill="auto"/>
        <w:spacing w:before="0" w:after="0" w:line="240" w:lineRule="auto"/>
        <w:ind w:firstLine="567"/>
        <w:jc w:val="both"/>
        <w:rPr>
          <w:sz w:val="24"/>
          <w:szCs w:val="24"/>
        </w:rPr>
      </w:pPr>
      <w:r w:rsidRPr="00EA1B31">
        <w:rPr>
          <w:rStyle w:val="21"/>
        </w:rPr>
        <w:t>Демонстрации:</w:t>
      </w:r>
      <w:r w:rsidRPr="00EA1B31">
        <w:rPr>
          <w:sz w:val="24"/>
          <w:szCs w:val="24"/>
        </w:rPr>
        <w:tab/>
        <w:t>равномерное прямолинейное движение, относительность</w:t>
      </w:r>
    </w:p>
    <w:p w:rsidR="0071094A" w:rsidRPr="00EA1B31" w:rsidRDefault="0071094A" w:rsidP="00EA1B31">
      <w:pPr>
        <w:pStyle w:val="20"/>
        <w:shd w:val="clear" w:color="auto" w:fill="auto"/>
        <w:spacing w:before="0" w:after="0" w:line="240" w:lineRule="auto"/>
        <w:ind w:firstLine="567"/>
        <w:jc w:val="both"/>
        <w:rPr>
          <w:sz w:val="24"/>
          <w:szCs w:val="24"/>
        </w:rPr>
      </w:pPr>
      <w:proofErr w:type="gramStart"/>
      <w:r w:rsidRPr="00EA1B31">
        <w:rPr>
          <w:sz w:val="24"/>
          <w:szCs w:val="24"/>
        </w:rPr>
        <w:t xml:space="preserve">движения, равноускоренное движение, свободное падение тел в трубке Ньютона, направление скорости при равномерном движении по окружности, явление инерции, </w:t>
      </w:r>
      <w:r w:rsidRPr="00EA1B31">
        <w:rPr>
          <w:sz w:val="24"/>
          <w:szCs w:val="24"/>
        </w:rPr>
        <w:lastRenderedPageBreak/>
        <w:t>взаимодействие тел, рисунки, таблицы, слайды, модели, видеофильмы (в том числе цифровые образовательные ресурсы), иллюстрирующие изучаемые понятия.</w:t>
      </w:r>
      <w:proofErr w:type="gramEnd"/>
    </w:p>
    <w:p w:rsidR="0071094A" w:rsidRPr="00EA1B31" w:rsidRDefault="0071094A" w:rsidP="00EA1B31">
      <w:pPr>
        <w:spacing w:after="0" w:line="240" w:lineRule="auto"/>
        <w:ind w:firstLine="567"/>
        <w:jc w:val="both"/>
        <w:rPr>
          <w:rFonts w:ascii="Times New Roman" w:hAnsi="Times New Roman"/>
          <w:sz w:val="24"/>
          <w:szCs w:val="24"/>
        </w:rPr>
      </w:pPr>
      <w:r w:rsidRPr="00EA1B31">
        <w:rPr>
          <w:rStyle w:val="41"/>
          <w:rFonts w:eastAsia="Calibri"/>
          <w:i w:val="0"/>
          <w:iCs w:val="0"/>
        </w:rPr>
        <w:t>Лабораторные работы и опыты:</w:t>
      </w:r>
    </w:p>
    <w:p w:rsidR="0071094A" w:rsidRPr="00EA1B31" w:rsidRDefault="0071094A" w:rsidP="00EA1B31">
      <w:pPr>
        <w:pStyle w:val="20"/>
        <w:shd w:val="clear" w:color="auto" w:fill="auto"/>
        <w:spacing w:before="0" w:after="0" w:line="240" w:lineRule="auto"/>
        <w:ind w:firstLine="567"/>
        <w:jc w:val="both"/>
        <w:rPr>
          <w:sz w:val="24"/>
          <w:szCs w:val="24"/>
        </w:rPr>
      </w:pPr>
      <w:r w:rsidRPr="00EA1B31">
        <w:rPr>
          <w:sz w:val="24"/>
          <w:szCs w:val="24"/>
        </w:rPr>
        <w:t>Измерение скорости равномерного движения.</w:t>
      </w:r>
    </w:p>
    <w:p w:rsidR="0071094A" w:rsidRPr="00EA1B31" w:rsidRDefault="0071094A" w:rsidP="00EA1B31">
      <w:pPr>
        <w:pStyle w:val="20"/>
        <w:shd w:val="clear" w:color="auto" w:fill="auto"/>
        <w:spacing w:before="0" w:after="0" w:line="240" w:lineRule="auto"/>
        <w:ind w:firstLine="567"/>
        <w:jc w:val="both"/>
        <w:rPr>
          <w:sz w:val="24"/>
          <w:szCs w:val="24"/>
        </w:rPr>
      </w:pPr>
      <w:r w:rsidRPr="00EA1B31">
        <w:rPr>
          <w:sz w:val="24"/>
          <w:szCs w:val="24"/>
        </w:rPr>
        <w:t>Изучение зависимости пути от времени при равномерном и равноускоренном движении.</w:t>
      </w:r>
    </w:p>
    <w:p w:rsidR="0071094A" w:rsidRPr="00EA1B31" w:rsidRDefault="0071094A" w:rsidP="00EA1B31">
      <w:pPr>
        <w:pStyle w:val="20"/>
        <w:shd w:val="clear" w:color="auto" w:fill="auto"/>
        <w:spacing w:before="0" w:after="0" w:line="240" w:lineRule="auto"/>
        <w:ind w:firstLine="567"/>
        <w:jc w:val="both"/>
        <w:rPr>
          <w:sz w:val="24"/>
          <w:szCs w:val="24"/>
        </w:rPr>
      </w:pPr>
      <w:r w:rsidRPr="00EA1B31">
        <w:rPr>
          <w:sz w:val="24"/>
          <w:szCs w:val="24"/>
        </w:rPr>
        <w:t>Измерение ускорения прямолинейного равноускоренного движения.</w:t>
      </w:r>
    </w:p>
    <w:p w:rsidR="0071094A" w:rsidRPr="00EA1B31" w:rsidRDefault="0071094A" w:rsidP="00EA1B31">
      <w:pPr>
        <w:pStyle w:val="20"/>
        <w:shd w:val="clear" w:color="auto" w:fill="auto"/>
        <w:spacing w:before="0" w:after="0" w:line="240" w:lineRule="auto"/>
        <w:ind w:firstLine="567"/>
        <w:jc w:val="both"/>
        <w:rPr>
          <w:sz w:val="24"/>
          <w:szCs w:val="24"/>
        </w:rPr>
      </w:pPr>
      <w:r w:rsidRPr="00EA1B31">
        <w:rPr>
          <w:sz w:val="24"/>
          <w:szCs w:val="24"/>
        </w:rPr>
        <w:t>Измерение массы.</w:t>
      </w:r>
    </w:p>
    <w:p w:rsidR="0071094A" w:rsidRPr="00EA1B31" w:rsidRDefault="0071094A" w:rsidP="00EA1B31">
      <w:pPr>
        <w:pStyle w:val="20"/>
        <w:shd w:val="clear" w:color="auto" w:fill="auto"/>
        <w:spacing w:before="0" w:after="0" w:line="240" w:lineRule="auto"/>
        <w:ind w:firstLine="567"/>
        <w:jc w:val="both"/>
        <w:rPr>
          <w:sz w:val="24"/>
          <w:szCs w:val="24"/>
        </w:rPr>
      </w:pPr>
      <w:r w:rsidRPr="00EA1B31">
        <w:rPr>
          <w:sz w:val="24"/>
          <w:szCs w:val="24"/>
        </w:rPr>
        <w:t>Измерение плотности твёрдого тела.</w:t>
      </w:r>
    </w:p>
    <w:p w:rsidR="0071094A" w:rsidRPr="00EA1B31" w:rsidRDefault="0071094A" w:rsidP="00EA1B31">
      <w:pPr>
        <w:pStyle w:val="20"/>
        <w:shd w:val="clear" w:color="auto" w:fill="auto"/>
        <w:spacing w:before="0" w:after="0" w:line="240" w:lineRule="auto"/>
        <w:ind w:firstLine="567"/>
        <w:jc w:val="both"/>
        <w:rPr>
          <w:sz w:val="24"/>
          <w:szCs w:val="24"/>
        </w:rPr>
      </w:pPr>
      <w:r w:rsidRPr="00EA1B31">
        <w:rPr>
          <w:sz w:val="24"/>
          <w:szCs w:val="24"/>
        </w:rPr>
        <w:t>Измерение плотности жидкости.</w:t>
      </w:r>
    </w:p>
    <w:p w:rsidR="0071094A" w:rsidRPr="00EA1B31" w:rsidRDefault="0071094A" w:rsidP="00EA1B31">
      <w:pPr>
        <w:pStyle w:val="50"/>
        <w:numPr>
          <w:ilvl w:val="0"/>
          <w:numId w:val="3"/>
        </w:numPr>
        <w:shd w:val="clear" w:color="auto" w:fill="auto"/>
        <w:tabs>
          <w:tab w:val="left" w:pos="1644"/>
        </w:tabs>
        <w:spacing w:line="240" w:lineRule="auto"/>
        <w:ind w:firstLine="567"/>
        <w:rPr>
          <w:sz w:val="24"/>
          <w:szCs w:val="24"/>
        </w:rPr>
      </w:pPr>
      <w:r w:rsidRPr="00EA1B31">
        <w:rPr>
          <w:sz w:val="24"/>
          <w:szCs w:val="24"/>
        </w:rPr>
        <w:t>Силы вокруг нас - 10 ч</w:t>
      </w:r>
    </w:p>
    <w:p w:rsidR="0071094A" w:rsidRPr="00EA1B31" w:rsidRDefault="0071094A" w:rsidP="00EA1B31">
      <w:pPr>
        <w:pStyle w:val="20"/>
        <w:shd w:val="clear" w:color="auto" w:fill="auto"/>
        <w:spacing w:before="0" w:after="0" w:line="240" w:lineRule="auto"/>
        <w:ind w:firstLine="567"/>
        <w:jc w:val="both"/>
        <w:rPr>
          <w:sz w:val="24"/>
          <w:szCs w:val="24"/>
        </w:rPr>
      </w:pPr>
      <w:r w:rsidRPr="00EA1B31">
        <w:rPr>
          <w:sz w:val="24"/>
          <w:szCs w:val="24"/>
        </w:rPr>
        <w:t>Сила. Сила тяжести. Правило сложения сил. Равнодействующая сила. Сила упругости. Закон Гука. Методы измерения силы. Динамометр. Вес тела. Невесомость. Сила трения. Трение в природе и технике.</w:t>
      </w:r>
    </w:p>
    <w:p w:rsidR="0071094A" w:rsidRPr="00EA1B31" w:rsidRDefault="0071094A" w:rsidP="00EA1B31">
      <w:pPr>
        <w:pStyle w:val="20"/>
        <w:shd w:val="clear" w:color="auto" w:fill="auto"/>
        <w:spacing w:before="0" w:after="0" w:line="240" w:lineRule="auto"/>
        <w:ind w:firstLine="567"/>
        <w:jc w:val="both"/>
        <w:rPr>
          <w:sz w:val="24"/>
          <w:szCs w:val="24"/>
        </w:rPr>
      </w:pPr>
      <w:proofErr w:type="gramStart"/>
      <w:r w:rsidRPr="00EA1B31">
        <w:rPr>
          <w:rStyle w:val="21"/>
        </w:rPr>
        <w:t>Демонстрации</w:t>
      </w:r>
      <w:r w:rsidRPr="00EA1B31">
        <w:rPr>
          <w:sz w:val="24"/>
          <w:szCs w:val="24"/>
        </w:rPr>
        <w:t>: зависимость силы упругости от деформации пружины, сложение сил, сила трения, невесомость, рисунки, таблицы, слайды, модели, видеофильмы (в том числе цифровые образовательные ресурсы), иллюстрирующие изучаемые понятия.</w:t>
      </w:r>
      <w:proofErr w:type="gramEnd"/>
    </w:p>
    <w:p w:rsidR="0071094A" w:rsidRPr="00EA1B31" w:rsidRDefault="0071094A" w:rsidP="00EA1B31">
      <w:pPr>
        <w:spacing w:after="0" w:line="240" w:lineRule="auto"/>
        <w:ind w:firstLine="567"/>
        <w:jc w:val="both"/>
        <w:rPr>
          <w:rFonts w:ascii="Times New Roman" w:hAnsi="Times New Roman"/>
          <w:sz w:val="24"/>
          <w:szCs w:val="24"/>
        </w:rPr>
      </w:pPr>
      <w:proofErr w:type="spellStart"/>
      <w:r w:rsidRPr="00EA1B31">
        <w:rPr>
          <w:rStyle w:val="41"/>
          <w:rFonts w:eastAsia="Calibri"/>
          <w:i w:val="0"/>
          <w:iCs w:val="0"/>
        </w:rPr>
        <w:t>Лабораторные_работы</w:t>
      </w:r>
      <w:proofErr w:type="spellEnd"/>
      <w:r w:rsidRPr="00EA1B31">
        <w:rPr>
          <w:rStyle w:val="41"/>
          <w:rFonts w:eastAsia="Calibri"/>
          <w:i w:val="0"/>
          <w:iCs w:val="0"/>
        </w:rPr>
        <w:t xml:space="preserve"> и опыты:</w:t>
      </w:r>
    </w:p>
    <w:p w:rsidR="0071094A" w:rsidRPr="00EA1B31" w:rsidRDefault="0071094A" w:rsidP="00EA1B31">
      <w:pPr>
        <w:pStyle w:val="20"/>
        <w:shd w:val="clear" w:color="auto" w:fill="auto"/>
        <w:spacing w:before="0" w:after="0" w:line="240" w:lineRule="auto"/>
        <w:ind w:firstLine="567"/>
        <w:jc w:val="both"/>
        <w:rPr>
          <w:sz w:val="24"/>
          <w:szCs w:val="24"/>
        </w:rPr>
      </w:pPr>
      <w:r w:rsidRPr="00EA1B31">
        <w:rPr>
          <w:sz w:val="24"/>
          <w:szCs w:val="24"/>
        </w:rPr>
        <w:t>Измерение силы динамометром.</w:t>
      </w:r>
    </w:p>
    <w:p w:rsidR="0071094A" w:rsidRPr="00EA1B31" w:rsidRDefault="0071094A" w:rsidP="00EA1B31">
      <w:pPr>
        <w:pStyle w:val="20"/>
        <w:shd w:val="clear" w:color="auto" w:fill="auto"/>
        <w:spacing w:before="0" w:after="0" w:line="240" w:lineRule="auto"/>
        <w:ind w:firstLine="567"/>
        <w:jc w:val="both"/>
        <w:rPr>
          <w:sz w:val="24"/>
          <w:szCs w:val="24"/>
        </w:rPr>
      </w:pPr>
      <w:r w:rsidRPr="00EA1B31">
        <w:rPr>
          <w:sz w:val="24"/>
          <w:szCs w:val="24"/>
        </w:rPr>
        <w:t>Сложение сил, направленных вдоль одной прямой.</w:t>
      </w:r>
    </w:p>
    <w:p w:rsidR="0071094A" w:rsidRPr="00EA1B31" w:rsidRDefault="0071094A" w:rsidP="00EA1B31">
      <w:pPr>
        <w:pStyle w:val="20"/>
        <w:shd w:val="clear" w:color="auto" w:fill="auto"/>
        <w:spacing w:before="0" w:after="0" w:line="240" w:lineRule="auto"/>
        <w:ind w:firstLine="567"/>
        <w:jc w:val="both"/>
        <w:rPr>
          <w:sz w:val="24"/>
          <w:szCs w:val="24"/>
        </w:rPr>
      </w:pPr>
      <w:r w:rsidRPr="00EA1B31">
        <w:rPr>
          <w:sz w:val="24"/>
          <w:szCs w:val="24"/>
        </w:rPr>
        <w:t>Исследование зависимости силы тяжести от массы тела.</w:t>
      </w:r>
    </w:p>
    <w:p w:rsidR="0071094A" w:rsidRPr="00EA1B31" w:rsidRDefault="0071094A" w:rsidP="00EA1B31">
      <w:pPr>
        <w:pStyle w:val="20"/>
        <w:shd w:val="clear" w:color="auto" w:fill="auto"/>
        <w:spacing w:before="0" w:after="0" w:line="240" w:lineRule="auto"/>
        <w:ind w:firstLine="567"/>
        <w:jc w:val="both"/>
        <w:rPr>
          <w:sz w:val="24"/>
          <w:szCs w:val="24"/>
        </w:rPr>
      </w:pPr>
      <w:r w:rsidRPr="00EA1B31">
        <w:rPr>
          <w:sz w:val="24"/>
          <w:szCs w:val="24"/>
        </w:rPr>
        <w:t>Исследование зависимости силы упругости от удлинения пружины. Измерение жёсткости пружины.</w:t>
      </w:r>
    </w:p>
    <w:p w:rsidR="0071094A" w:rsidRPr="00EA1B31" w:rsidRDefault="0071094A" w:rsidP="00EA1B31">
      <w:pPr>
        <w:pStyle w:val="20"/>
        <w:shd w:val="clear" w:color="auto" w:fill="auto"/>
        <w:spacing w:before="0" w:after="0" w:line="240" w:lineRule="auto"/>
        <w:ind w:firstLine="567"/>
        <w:jc w:val="both"/>
        <w:rPr>
          <w:sz w:val="24"/>
          <w:szCs w:val="24"/>
        </w:rPr>
      </w:pPr>
      <w:r w:rsidRPr="00EA1B31">
        <w:rPr>
          <w:sz w:val="24"/>
          <w:szCs w:val="24"/>
        </w:rPr>
        <w:t>Исследование силы трения скольжения. Измерение коэффициента трения скольжения.</w:t>
      </w:r>
    </w:p>
    <w:p w:rsidR="0071094A" w:rsidRPr="00EA1B31" w:rsidRDefault="0071094A" w:rsidP="00EA1B31">
      <w:pPr>
        <w:pStyle w:val="50"/>
        <w:numPr>
          <w:ilvl w:val="0"/>
          <w:numId w:val="3"/>
        </w:numPr>
        <w:shd w:val="clear" w:color="auto" w:fill="auto"/>
        <w:tabs>
          <w:tab w:val="left" w:pos="1628"/>
        </w:tabs>
        <w:spacing w:line="240" w:lineRule="auto"/>
        <w:ind w:firstLine="567"/>
        <w:rPr>
          <w:sz w:val="24"/>
          <w:szCs w:val="24"/>
        </w:rPr>
      </w:pPr>
      <w:r w:rsidRPr="00EA1B31">
        <w:rPr>
          <w:sz w:val="24"/>
          <w:szCs w:val="24"/>
        </w:rPr>
        <w:t>Давление твёрдых тел, жидкостей и газов - 10 ч</w:t>
      </w:r>
    </w:p>
    <w:p w:rsidR="0071094A" w:rsidRPr="00EA1B31" w:rsidRDefault="0071094A" w:rsidP="00EA1B31">
      <w:pPr>
        <w:pStyle w:val="20"/>
        <w:shd w:val="clear" w:color="auto" w:fill="auto"/>
        <w:spacing w:before="0" w:after="0" w:line="240" w:lineRule="auto"/>
        <w:ind w:firstLine="567"/>
        <w:jc w:val="both"/>
        <w:rPr>
          <w:sz w:val="24"/>
          <w:szCs w:val="24"/>
        </w:rPr>
      </w:pPr>
      <w:r w:rsidRPr="00EA1B31">
        <w:rPr>
          <w:sz w:val="24"/>
          <w:szCs w:val="24"/>
        </w:rPr>
        <w:t>Давление твёрдых тел. Способы увеличения и уменьшения давления. Давление в жидкости и газе. Закон Паскаля. Расчёт давления жидкости на дно и стенки сосуда. Сообщающиеся сосуды. Использование давления в технических устройствах. Гидравлические машины.</w:t>
      </w:r>
    </w:p>
    <w:p w:rsidR="0071094A" w:rsidRPr="00EA1B31" w:rsidRDefault="0071094A" w:rsidP="00EA1B31">
      <w:pPr>
        <w:pStyle w:val="20"/>
        <w:shd w:val="clear" w:color="auto" w:fill="auto"/>
        <w:spacing w:before="0" w:after="0" w:line="240" w:lineRule="auto"/>
        <w:ind w:firstLine="567"/>
        <w:jc w:val="both"/>
        <w:rPr>
          <w:sz w:val="24"/>
          <w:szCs w:val="24"/>
        </w:rPr>
      </w:pPr>
      <w:r w:rsidRPr="00EA1B31">
        <w:rPr>
          <w:rStyle w:val="21"/>
        </w:rPr>
        <w:t>Демонстрации:</w:t>
      </w:r>
      <w:r w:rsidRPr="00EA1B31">
        <w:rPr>
          <w:sz w:val="24"/>
          <w:szCs w:val="24"/>
        </w:rPr>
        <w:t xml:space="preserve"> зависимость давления твёрдого тела на опору от действующей силы и площади опоры, закон Паскаля, гидравлический пресс, рисунки, таблицы, слайды, модели, видеофильмы (в том числе цифровые образовательные ресурсы), иллюстрирующие изучаемые понятия.</w:t>
      </w:r>
    </w:p>
    <w:p w:rsidR="0071094A" w:rsidRPr="00EA1B31" w:rsidRDefault="0071094A" w:rsidP="00EA1B31">
      <w:pPr>
        <w:spacing w:after="0" w:line="240" w:lineRule="auto"/>
        <w:ind w:firstLine="567"/>
        <w:jc w:val="both"/>
        <w:rPr>
          <w:rFonts w:ascii="Times New Roman" w:hAnsi="Times New Roman"/>
          <w:sz w:val="24"/>
          <w:szCs w:val="24"/>
        </w:rPr>
      </w:pPr>
      <w:r w:rsidRPr="00EA1B31">
        <w:rPr>
          <w:rStyle w:val="41"/>
          <w:rFonts w:eastAsia="Calibri"/>
          <w:i w:val="0"/>
          <w:iCs w:val="0"/>
        </w:rPr>
        <w:t>Лабораторные работы и опыты:</w:t>
      </w:r>
    </w:p>
    <w:p w:rsidR="0071094A" w:rsidRPr="00EA1B31" w:rsidRDefault="0071094A" w:rsidP="00EA1B31">
      <w:pPr>
        <w:pStyle w:val="20"/>
        <w:shd w:val="clear" w:color="auto" w:fill="auto"/>
        <w:spacing w:before="0" w:after="0" w:line="240" w:lineRule="auto"/>
        <w:ind w:firstLine="567"/>
        <w:jc w:val="both"/>
        <w:rPr>
          <w:sz w:val="24"/>
          <w:szCs w:val="24"/>
        </w:rPr>
      </w:pPr>
      <w:r w:rsidRPr="00EA1B31">
        <w:rPr>
          <w:sz w:val="24"/>
          <w:szCs w:val="24"/>
        </w:rPr>
        <w:t>Определение давления эталона массы.</w:t>
      </w:r>
    </w:p>
    <w:p w:rsidR="0071094A" w:rsidRPr="00EA1B31" w:rsidRDefault="0071094A" w:rsidP="00EA1B31">
      <w:pPr>
        <w:pStyle w:val="20"/>
        <w:shd w:val="clear" w:color="auto" w:fill="auto"/>
        <w:spacing w:before="0" w:after="0" w:line="240" w:lineRule="auto"/>
        <w:ind w:firstLine="567"/>
        <w:jc w:val="both"/>
        <w:rPr>
          <w:sz w:val="24"/>
          <w:szCs w:val="24"/>
        </w:rPr>
      </w:pPr>
      <w:r w:rsidRPr="00EA1B31">
        <w:rPr>
          <w:sz w:val="24"/>
          <w:szCs w:val="24"/>
        </w:rPr>
        <w:t>Определение зависимости между глубиной погружения кирпича в песок и давлением.</w:t>
      </w:r>
    </w:p>
    <w:p w:rsidR="0071094A" w:rsidRPr="00EA1B31" w:rsidRDefault="0071094A" w:rsidP="00EA1B31">
      <w:pPr>
        <w:pStyle w:val="50"/>
        <w:numPr>
          <w:ilvl w:val="0"/>
          <w:numId w:val="3"/>
        </w:numPr>
        <w:shd w:val="clear" w:color="auto" w:fill="auto"/>
        <w:tabs>
          <w:tab w:val="left" w:pos="1652"/>
        </w:tabs>
        <w:spacing w:line="240" w:lineRule="auto"/>
        <w:ind w:firstLine="567"/>
        <w:rPr>
          <w:sz w:val="24"/>
          <w:szCs w:val="24"/>
        </w:rPr>
      </w:pPr>
      <w:r w:rsidRPr="00EA1B31">
        <w:rPr>
          <w:sz w:val="24"/>
          <w:szCs w:val="24"/>
        </w:rPr>
        <w:t>Атмосфера и атмосферное давление - 4 ч</w:t>
      </w:r>
    </w:p>
    <w:p w:rsidR="0071094A" w:rsidRPr="00EA1B31" w:rsidRDefault="0071094A" w:rsidP="00EA1B31">
      <w:pPr>
        <w:pStyle w:val="20"/>
        <w:shd w:val="clear" w:color="auto" w:fill="auto"/>
        <w:spacing w:before="0" w:after="0" w:line="240" w:lineRule="auto"/>
        <w:ind w:firstLine="567"/>
        <w:jc w:val="both"/>
        <w:rPr>
          <w:sz w:val="24"/>
          <w:szCs w:val="24"/>
        </w:rPr>
      </w:pPr>
      <w:r w:rsidRPr="00EA1B31">
        <w:rPr>
          <w:sz w:val="24"/>
          <w:szCs w:val="24"/>
        </w:rPr>
        <w:t>Вес воздуха. Атмосферное давление. Методы измерения давления. Опыт Торричелли. Приборы для измерения давления.</w:t>
      </w:r>
    </w:p>
    <w:p w:rsidR="0071094A" w:rsidRPr="00EA1B31" w:rsidRDefault="0071094A" w:rsidP="00EA1B31">
      <w:pPr>
        <w:pStyle w:val="20"/>
        <w:shd w:val="clear" w:color="auto" w:fill="auto"/>
        <w:spacing w:before="0" w:after="0" w:line="240" w:lineRule="auto"/>
        <w:ind w:firstLine="567"/>
        <w:jc w:val="both"/>
        <w:rPr>
          <w:sz w:val="24"/>
          <w:szCs w:val="24"/>
        </w:rPr>
      </w:pPr>
      <w:proofErr w:type="gramStart"/>
      <w:r w:rsidRPr="00EA1B31">
        <w:rPr>
          <w:sz w:val="24"/>
          <w:szCs w:val="24"/>
        </w:rPr>
        <w:t>Демонстрации: обнаружение атмосферного давления, измерение атмосферного давления барометром-анероидом, рисунки, таблицы, слайды, модели, видеофильмы (в том числе цифровые образовательные ресурсы), иллюстрирующие изучаемые понятия.</w:t>
      </w:r>
      <w:proofErr w:type="gramEnd"/>
    </w:p>
    <w:p w:rsidR="0071094A" w:rsidRPr="00EA1B31" w:rsidRDefault="0071094A" w:rsidP="00EA1B31">
      <w:pPr>
        <w:pStyle w:val="50"/>
        <w:numPr>
          <w:ilvl w:val="0"/>
          <w:numId w:val="3"/>
        </w:numPr>
        <w:shd w:val="clear" w:color="auto" w:fill="auto"/>
        <w:tabs>
          <w:tab w:val="left" w:pos="1643"/>
        </w:tabs>
        <w:spacing w:line="240" w:lineRule="auto"/>
        <w:ind w:firstLine="567"/>
        <w:rPr>
          <w:sz w:val="24"/>
          <w:szCs w:val="24"/>
        </w:rPr>
      </w:pPr>
      <w:r w:rsidRPr="00EA1B31">
        <w:rPr>
          <w:sz w:val="24"/>
          <w:szCs w:val="24"/>
        </w:rPr>
        <w:t>Закон Архимеда. Плавание тел и воздухоплавание - 6 ч</w:t>
      </w:r>
    </w:p>
    <w:p w:rsidR="0071094A" w:rsidRPr="00EA1B31" w:rsidRDefault="0071094A" w:rsidP="00EA1B31">
      <w:pPr>
        <w:pStyle w:val="20"/>
        <w:shd w:val="clear" w:color="auto" w:fill="auto"/>
        <w:spacing w:before="0" w:after="0" w:line="240" w:lineRule="auto"/>
        <w:ind w:firstLine="567"/>
        <w:jc w:val="both"/>
        <w:rPr>
          <w:sz w:val="24"/>
          <w:szCs w:val="24"/>
        </w:rPr>
      </w:pPr>
      <w:r w:rsidRPr="00EA1B31">
        <w:rPr>
          <w:sz w:val="24"/>
          <w:szCs w:val="24"/>
        </w:rPr>
        <w:t>Действие жидкости и газа на погружённое в них тело. Закон Архимеда. Условие плавания тел. Воздухоплавание.</w:t>
      </w:r>
    </w:p>
    <w:p w:rsidR="0071094A" w:rsidRPr="00EA1B31" w:rsidRDefault="0071094A" w:rsidP="00EA1B31">
      <w:pPr>
        <w:pStyle w:val="20"/>
        <w:shd w:val="clear" w:color="auto" w:fill="auto"/>
        <w:spacing w:before="0" w:after="0" w:line="240" w:lineRule="auto"/>
        <w:ind w:firstLine="567"/>
        <w:jc w:val="both"/>
        <w:rPr>
          <w:sz w:val="24"/>
          <w:szCs w:val="24"/>
        </w:rPr>
      </w:pPr>
      <w:proofErr w:type="gramStart"/>
      <w:r w:rsidRPr="00EA1B31">
        <w:rPr>
          <w:rStyle w:val="21"/>
        </w:rPr>
        <w:t>Демонстрации:</w:t>
      </w:r>
      <w:r w:rsidRPr="00EA1B31">
        <w:rPr>
          <w:sz w:val="24"/>
          <w:szCs w:val="24"/>
        </w:rPr>
        <w:t xml:space="preserve"> закон Архимеда, рисунки, таблицы, слайды, модели, видеофильмы (в том числе цифровые образовательные ресурсы), иллюстрирующие изучаемые понятия.</w:t>
      </w:r>
      <w:proofErr w:type="gramEnd"/>
    </w:p>
    <w:p w:rsidR="0071094A" w:rsidRPr="00EA1B31" w:rsidRDefault="0071094A" w:rsidP="00EA1B31">
      <w:pPr>
        <w:spacing w:after="0" w:line="240" w:lineRule="auto"/>
        <w:ind w:firstLine="567"/>
        <w:jc w:val="both"/>
        <w:rPr>
          <w:rFonts w:ascii="Times New Roman" w:hAnsi="Times New Roman"/>
          <w:sz w:val="24"/>
          <w:szCs w:val="24"/>
        </w:rPr>
      </w:pPr>
      <w:r w:rsidRPr="00EA1B31">
        <w:rPr>
          <w:rStyle w:val="41"/>
          <w:rFonts w:eastAsia="Calibri"/>
          <w:i w:val="0"/>
          <w:iCs w:val="0"/>
        </w:rPr>
        <w:t>Лабораторные работы и опыты:</w:t>
      </w:r>
    </w:p>
    <w:p w:rsidR="0071094A" w:rsidRPr="00EA1B31" w:rsidRDefault="0071094A" w:rsidP="00EA1B31">
      <w:pPr>
        <w:pStyle w:val="20"/>
        <w:shd w:val="clear" w:color="auto" w:fill="auto"/>
        <w:spacing w:before="0" w:after="0" w:line="240" w:lineRule="auto"/>
        <w:ind w:firstLine="567"/>
        <w:jc w:val="both"/>
        <w:rPr>
          <w:sz w:val="24"/>
          <w:szCs w:val="24"/>
        </w:rPr>
      </w:pPr>
      <w:r w:rsidRPr="00EA1B31">
        <w:rPr>
          <w:sz w:val="24"/>
          <w:szCs w:val="24"/>
        </w:rPr>
        <w:t>Измерение архимедовой силы.</w:t>
      </w:r>
    </w:p>
    <w:p w:rsidR="0071094A" w:rsidRPr="00EA1B31" w:rsidRDefault="0071094A" w:rsidP="00EA1B31">
      <w:pPr>
        <w:pStyle w:val="20"/>
        <w:shd w:val="clear" w:color="auto" w:fill="auto"/>
        <w:spacing w:before="0" w:after="0" w:line="240" w:lineRule="auto"/>
        <w:ind w:firstLine="567"/>
        <w:jc w:val="both"/>
        <w:rPr>
          <w:sz w:val="24"/>
          <w:szCs w:val="24"/>
        </w:rPr>
      </w:pPr>
      <w:r w:rsidRPr="00EA1B31">
        <w:rPr>
          <w:sz w:val="24"/>
          <w:szCs w:val="24"/>
        </w:rPr>
        <w:t>Изучение условий плавания тел.</w:t>
      </w:r>
    </w:p>
    <w:p w:rsidR="0071094A" w:rsidRPr="00EA1B31" w:rsidRDefault="0071094A" w:rsidP="00EA1B31">
      <w:pPr>
        <w:pStyle w:val="50"/>
        <w:numPr>
          <w:ilvl w:val="0"/>
          <w:numId w:val="3"/>
        </w:numPr>
        <w:shd w:val="clear" w:color="auto" w:fill="auto"/>
        <w:tabs>
          <w:tab w:val="left" w:pos="1639"/>
        </w:tabs>
        <w:spacing w:line="240" w:lineRule="auto"/>
        <w:ind w:firstLine="567"/>
        <w:rPr>
          <w:sz w:val="24"/>
          <w:szCs w:val="24"/>
        </w:rPr>
      </w:pPr>
      <w:r w:rsidRPr="00EA1B31">
        <w:rPr>
          <w:sz w:val="24"/>
          <w:szCs w:val="24"/>
        </w:rPr>
        <w:t>Работа, мощность, энергия - 7 ч</w:t>
      </w:r>
    </w:p>
    <w:p w:rsidR="0071094A" w:rsidRPr="00EA1B31" w:rsidRDefault="0071094A" w:rsidP="00EA1B31">
      <w:pPr>
        <w:pStyle w:val="20"/>
        <w:shd w:val="clear" w:color="auto" w:fill="auto"/>
        <w:spacing w:before="0" w:after="0" w:line="240" w:lineRule="auto"/>
        <w:ind w:firstLine="567"/>
        <w:jc w:val="both"/>
        <w:rPr>
          <w:sz w:val="24"/>
          <w:szCs w:val="24"/>
        </w:rPr>
      </w:pPr>
      <w:r w:rsidRPr="00EA1B31">
        <w:rPr>
          <w:sz w:val="24"/>
          <w:szCs w:val="24"/>
        </w:rPr>
        <w:lastRenderedPageBreak/>
        <w:t>Работа. Мощность. Энергия. Потенциальная энергия взаимодействующих тел. Кинетическая энергия. Закон сохранения механической энергии. Источники энергии. Невозможность создания вечного двигателя.</w:t>
      </w:r>
    </w:p>
    <w:p w:rsidR="0071094A" w:rsidRPr="00EA1B31" w:rsidRDefault="0071094A" w:rsidP="00EA1B31">
      <w:pPr>
        <w:pStyle w:val="20"/>
        <w:shd w:val="clear" w:color="auto" w:fill="auto"/>
        <w:spacing w:before="0" w:after="0" w:line="240" w:lineRule="auto"/>
        <w:ind w:firstLine="567"/>
        <w:jc w:val="both"/>
        <w:rPr>
          <w:sz w:val="24"/>
          <w:szCs w:val="24"/>
        </w:rPr>
      </w:pPr>
      <w:r w:rsidRPr="00EA1B31">
        <w:rPr>
          <w:rStyle w:val="21"/>
        </w:rPr>
        <w:t>Демонстрации:</w:t>
      </w:r>
      <w:r w:rsidRPr="00EA1B31">
        <w:rPr>
          <w:sz w:val="24"/>
          <w:szCs w:val="24"/>
        </w:rPr>
        <w:t xml:space="preserve"> изменение энергии тела при совершении работы, превращение механической энергии из одной формы в другую, рисунки, таблицы, слайды, модели, видеофильмы (в том числе цифровые образовательные ресурсы), иллюстрирующие изучаемые понятия.</w:t>
      </w:r>
    </w:p>
    <w:p w:rsidR="0071094A" w:rsidRPr="00EA1B31" w:rsidRDefault="0071094A" w:rsidP="00EA1B31">
      <w:pPr>
        <w:spacing w:after="0" w:line="240" w:lineRule="auto"/>
        <w:ind w:firstLine="567"/>
        <w:jc w:val="both"/>
        <w:rPr>
          <w:rFonts w:ascii="Times New Roman" w:hAnsi="Times New Roman"/>
          <w:sz w:val="24"/>
          <w:szCs w:val="24"/>
        </w:rPr>
      </w:pPr>
      <w:proofErr w:type="spellStart"/>
      <w:r w:rsidRPr="00EA1B31">
        <w:rPr>
          <w:rStyle w:val="41"/>
          <w:rFonts w:eastAsia="Calibri"/>
          <w:i w:val="0"/>
          <w:iCs w:val="0"/>
        </w:rPr>
        <w:t>Лабораторные_работы</w:t>
      </w:r>
      <w:proofErr w:type="spellEnd"/>
      <w:r w:rsidRPr="00EA1B31">
        <w:rPr>
          <w:rStyle w:val="41"/>
          <w:rFonts w:eastAsia="Calibri"/>
          <w:i w:val="0"/>
          <w:iCs w:val="0"/>
        </w:rPr>
        <w:t xml:space="preserve"> и опыты:</w:t>
      </w:r>
    </w:p>
    <w:p w:rsidR="0071094A" w:rsidRPr="00EA1B31" w:rsidRDefault="0071094A" w:rsidP="00EA1B31">
      <w:pPr>
        <w:pStyle w:val="20"/>
        <w:shd w:val="clear" w:color="auto" w:fill="auto"/>
        <w:spacing w:before="0" w:after="0" w:line="240" w:lineRule="auto"/>
        <w:ind w:firstLine="567"/>
        <w:jc w:val="both"/>
        <w:rPr>
          <w:sz w:val="24"/>
          <w:szCs w:val="24"/>
        </w:rPr>
      </w:pPr>
      <w:r w:rsidRPr="00EA1B31">
        <w:rPr>
          <w:sz w:val="24"/>
          <w:szCs w:val="24"/>
        </w:rPr>
        <w:t>Измерение кинетической энергии тела.</w:t>
      </w:r>
    </w:p>
    <w:p w:rsidR="0071094A" w:rsidRPr="00EA1B31" w:rsidRDefault="0071094A" w:rsidP="00EA1B31">
      <w:pPr>
        <w:pStyle w:val="20"/>
        <w:shd w:val="clear" w:color="auto" w:fill="auto"/>
        <w:spacing w:before="0" w:after="0" w:line="240" w:lineRule="auto"/>
        <w:ind w:firstLine="567"/>
        <w:jc w:val="both"/>
        <w:rPr>
          <w:sz w:val="24"/>
          <w:szCs w:val="24"/>
        </w:rPr>
      </w:pPr>
      <w:r w:rsidRPr="00EA1B31">
        <w:rPr>
          <w:sz w:val="24"/>
          <w:szCs w:val="24"/>
        </w:rPr>
        <w:t>Измерение изменения потенциальной энергии тела.</w:t>
      </w:r>
    </w:p>
    <w:p w:rsidR="0071094A" w:rsidRPr="00EA1B31" w:rsidRDefault="0071094A" w:rsidP="00EA1B31">
      <w:pPr>
        <w:pStyle w:val="20"/>
        <w:shd w:val="clear" w:color="auto" w:fill="auto"/>
        <w:spacing w:before="0" w:after="0" w:line="240" w:lineRule="auto"/>
        <w:ind w:firstLine="567"/>
        <w:jc w:val="both"/>
        <w:rPr>
          <w:sz w:val="24"/>
          <w:szCs w:val="24"/>
        </w:rPr>
      </w:pPr>
      <w:r w:rsidRPr="00EA1B31">
        <w:rPr>
          <w:sz w:val="24"/>
          <w:szCs w:val="24"/>
        </w:rPr>
        <w:t>Измерение мощности.</w:t>
      </w:r>
    </w:p>
    <w:p w:rsidR="0071094A" w:rsidRPr="00EA1B31" w:rsidRDefault="0071094A" w:rsidP="00EA1B31">
      <w:pPr>
        <w:pStyle w:val="23"/>
        <w:keepNext/>
        <w:keepLines/>
        <w:numPr>
          <w:ilvl w:val="0"/>
          <w:numId w:val="3"/>
        </w:numPr>
        <w:shd w:val="clear" w:color="auto" w:fill="auto"/>
        <w:tabs>
          <w:tab w:val="left" w:pos="1644"/>
        </w:tabs>
        <w:spacing w:line="240" w:lineRule="auto"/>
        <w:ind w:firstLine="567"/>
        <w:jc w:val="left"/>
        <w:rPr>
          <w:sz w:val="24"/>
          <w:szCs w:val="24"/>
        </w:rPr>
      </w:pPr>
      <w:bookmarkStart w:id="3" w:name="bookmark3"/>
      <w:r w:rsidRPr="00EA1B31">
        <w:rPr>
          <w:sz w:val="24"/>
          <w:szCs w:val="24"/>
        </w:rPr>
        <w:t>Простые механизмы - 7 ч</w:t>
      </w:r>
      <w:bookmarkEnd w:id="3"/>
    </w:p>
    <w:p w:rsidR="0071094A" w:rsidRPr="00EA1B31" w:rsidRDefault="0071094A" w:rsidP="00EA1B31">
      <w:pPr>
        <w:pStyle w:val="20"/>
        <w:shd w:val="clear" w:color="auto" w:fill="auto"/>
        <w:spacing w:before="0" w:after="0" w:line="240" w:lineRule="auto"/>
        <w:ind w:firstLine="567"/>
        <w:jc w:val="both"/>
        <w:rPr>
          <w:sz w:val="24"/>
          <w:szCs w:val="24"/>
        </w:rPr>
      </w:pPr>
      <w:r w:rsidRPr="00EA1B31">
        <w:rPr>
          <w:sz w:val="24"/>
          <w:szCs w:val="24"/>
        </w:rPr>
        <w:t>Простые механизмы. Наклонная плоскость. Рычаг. Момент силы. Условия равновесия рычага. Условия равновесия тел. Блок и система блоков. «Золотое правило» механики. Коэффициент полезного действия.</w:t>
      </w:r>
    </w:p>
    <w:p w:rsidR="0071094A" w:rsidRPr="00EA1B31" w:rsidRDefault="0071094A" w:rsidP="00EA1B31">
      <w:pPr>
        <w:pStyle w:val="20"/>
        <w:shd w:val="clear" w:color="auto" w:fill="auto"/>
        <w:tabs>
          <w:tab w:val="left" w:pos="2626"/>
        </w:tabs>
        <w:spacing w:before="0" w:after="0" w:line="240" w:lineRule="auto"/>
        <w:ind w:firstLine="567"/>
        <w:jc w:val="both"/>
        <w:rPr>
          <w:sz w:val="24"/>
          <w:szCs w:val="24"/>
        </w:rPr>
      </w:pPr>
      <w:r w:rsidRPr="00EA1B31">
        <w:rPr>
          <w:rStyle w:val="21"/>
        </w:rPr>
        <w:t>Демонстрации</w:t>
      </w:r>
      <w:r w:rsidRPr="00EA1B31">
        <w:rPr>
          <w:sz w:val="24"/>
          <w:szCs w:val="24"/>
        </w:rPr>
        <w:t>:</w:t>
      </w:r>
      <w:r w:rsidRPr="00EA1B31">
        <w:rPr>
          <w:sz w:val="24"/>
          <w:szCs w:val="24"/>
        </w:rPr>
        <w:tab/>
        <w:t>простые механизмы, рисунки, таблицы, слайды, модели,</w:t>
      </w:r>
    </w:p>
    <w:p w:rsidR="0071094A" w:rsidRPr="00EA1B31" w:rsidRDefault="0071094A" w:rsidP="00EA1B31">
      <w:pPr>
        <w:pStyle w:val="20"/>
        <w:shd w:val="clear" w:color="auto" w:fill="auto"/>
        <w:spacing w:before="0" w:after="0" w:line="240" w:lineRule="auto"/>
        <w:ind w:firstLine="567"/>
        <w:jc w:val="both"/>
        <w:rPr>
          <w:sz w:val="24"/>
          <w:szCs w:val="24"/>
        </w:rPr>
      </w:pPr>
      <w:r w:rsidRPr="00EA1B31">
        <w:rPr>
          <w:sz w:val="24"/>
          <w:szCs w:val="24"/>
        </w:rPr>
        <w:t>видеофильмы (в том числе цифровые образовательные ресурсы), иллюстрирующие изучаемые понятия.</w:t>
      </w:r>
    </w:p>
    <w:p w:rsidR="0071094A" w:rsidRPr="00EA1B31" w:rsidRDefault="0071094A" w:rsidP="00EA1B31">
      <w:pPr>
        <w:spacing w:after="0" w:line="240" w:lineRule="auto"/>
        <w:ind w:firstLine="567"/>
        <w:jc w:val="both"/>
        <w:rPr>
          <w:rFonts w:ascii="Times New Roman" w:hAnsi="Times New Roman"/>
          <w:sz w:val="24"/>
          <w:szCs w:val="24"/>
        </w:rPr>
      </w:pPr>
      <w:proofErr w:type="spellStart"/>
      <w:r w:rsidRPr="00EA1B31">
        <w:rPr>
          <w:rStyle w:val="41"/>
          <w:rFonts w:eastAsia="Calibri"/>
          <w:i w:val="0"/>
          <w:iCs w:val="0"/>
        </w:rPr>
        <w:t>Лабораторные_работы</w:t>
      </w:r>
      <w:proofErr w:type="spellEnd"/>
      <w:r w:rsidRPr="00EA1B31">
        <w:rPr>
          <w:rStyle w:val="41"/>
          <w:rFonts w:eastAsia="Calibri"/>
          <w:i w:val="0"/>
          <w:iCs w:val="0"/>
        </w:rPr>
        <w:t xml:space="preserve"> и опыты:</w:t>
      </w:r>
    </w:p>
    <w:p w:rsidR="0071094A" w:rsidRPr="00EA1B31" w:rsidRDefault="0071094A" w:rsidP="00EA1B31">
      <w:pPr>
        <w:pStyle w:val="20"/>
        <w:shd w:val="clear" w:color="auto" w:fill="auto"/>
        <w:spacing w:before="0" w:after="0" w:line="240" w:lineRule="auto"/>
        <w:ind w:firstLine="567"/>
        <w:jc w:val="both"/>
        <w:rPr>
          <w:sz w:val="24"/>
          <w:szCs w:val="24"/>
        </w:rPr>
      </w:pPr>
      <w:r w:rsidRPr="00EA1B31">
        <w:rPr>
          <w:sz w:val="24"/>
          <w:szCs w:val="24"/>
        </w:rPr>
        <w:t>Исследование условий равновесия рычага.</w:t>
      </w:r>
    </w:p>
    <w:p w:rsidR="0071094A" w:rsidRPr="00EA1B31" w:rsidRDefault="0071094A" w:rsidP="00EA1B31">
      <w:pPr>
        <w:pStyle w:val="20"/>
        <w:shd w:val="clear" w:color="auto" w:fill="auto"/>
        <w:spacing w:before="0" w:after="0" w:line="240" w:lineRule="auto"/>
        <w:ind w:firstLine="567"/>
        <w:jc w:val="both"/>
        <w:rPr>
          <w:sz w:val="24"/>
          <w:szCs w:val="24"/>
        </w:rPr>
      </w:pPr>
      <w:r w:rsidRPr="00EA1B31">
        <w:rPr>
          <w:sz w:val="24"/>
          <w:szCs w:val="24"/>
        </w:rPr>
        <w:t>Нахождение центра тяжести плоского тела.</w:t>
      </w:r>
    </w:p>
    <w:p w:rsidR="0071094A" w:rsidRPr="00EA1B31" w:rsidRDefault="0071094A" w:rsidP="00EA1B31">
      <w:pPr>
        <w:pStyle w:val="20"/>
        <w:shd w:val="clear" w:color="auto" w:fill="auto"/>
        <w:spacing w:before="0" w:after="0" w:line="240" w:lineRule="auto"/>
        <w:ind w:firstLine="567"/>
        <w:jc w:val="both"/>
        <w:rPr>
          <w:sz w:val="24"/>
          <w:szCs w:val="24"/>
        </w:rPr>
      </w:pPr>
      <w:r w:rsidRPr="00EA1B31">
        <w:rPr>
          <w:sz w:val="24"/>
          <w:szCs w:val="24"/>
        </w:rPr>
        <w:t>Вычисление КПД наклонной плоскости.</w:t>
      </w:r>
    </w:p>
    <w:p w:rsidR="0071094A" w:rsidRPr="00EA1B31" w:rsidRDefault="0071094A" w:rsidP="0071094A">
      <w:pPr>
        <w:pStyle w:val="20"/>
        <w:shd w:val="clear" w:color="auto" w:fill="auto"/>
        <w:spacing w:before="0" w:after="420" w:line="413" w:lineRule="exact"/>
        <w:ind w:firstLine="740"/>
        <w:jc w:val="both"/>
      </w:pPr>
    </w:p>
    <w:p w:rsidR="0071094A" w:rsidRPr="00387404" w:rsidRDefault="0071094A" w:rsidP="00EA1B31">
      <w:pPr>
        <w:pStyle w:val="a8"/>
        <w:framePr w:w="9586" w:wrap="notBeside" w:vAnchor="text" w:hAnchor="page" w:x="1381" w:y="-657"/>
        <w:shd w:val="clear" w:color="auto" w:fill="auto"/>
        <w:spacing w:line="240" w:lineRule="auto"/>
        <w:jc w:val="center"/>
        <w:rPr>
          <w:b/>
        </w:rPr>
      </w:pPr>
      <w:r w:rsidRPr="00387404">
        <w:rPr>
          <w:b/>
        </w:rPr>
        <w:lastRenderedPageBreak/>
        <w:t>КАЛЕНДАРНО_ТЕМАТИЧЕСКОЕ ПЛАНИРОВАНИЕ</w:t>
      </w:r>
    </w:p>
    <w:p w:rsidR="0071094A" w:rsidRPr="00387404" w:rsidRDefault="0071094A" w:rsidP="00EA1B31">
      <w:pPr>
        <w:pStyle w:val="a8"/>
        <w:framePr w:w="9586" w:wrap="notBeside" w:vAnchor="text" w:hAnchor="page" w:x="1381" w:y="-657"/>
        <w:shd w:val="clear" w:color="auto" w:fill="auto"/>
        <w:spacing w:line="240" w:lineRule="auto"/>
        <w:jc w:val="center"/>
        <w:rPr>
          <w:b/>
        </w:rPr>
      </w:pPr>
      <w:r w:rsidRPr="00387404">
        <w:rPr>
          <w:b/>
        </w:rPr>
        <w:t>7 класс</w:t>
      </w:r>
    </w:p>
    <w:tbl>
      <w:tblPr>
        <w:tblOverlap w:val="never"/>
        <w:tblW w:w="0" w:type="auto"/>
        <w:jc w:val="center"/>
        <w:tblLayout w:type="fixed"/>
        <w:tblCellMar>
          <w:left w:w="10" w:type="dxa"/>
          <w:right w:w="10" w:type="dxa"/>
        </w:tblCellMar>
        <w:tblLook w:val="0000"/>
      </w:tblPr>
      <w:tblGrid>
        <w:gridCol w:w="461"/>
        <w:gridCol w:w="7637"/>
        <w:gridCol w:w="744"/>
        <w:gridCol w:w="744"/>
      </w:tblGrid>
      <w:tr w:rsidR="0071094A" w:rsidTr="0015144C">
        <w:trPr>
          <w:trHeight w:hRule="exact" w:val="432"/>
          <w:jc w:val="center"/>
        </w:trPr>
        <w:tc>
          <w:tcPr>
            <w:tcW w:w="461" w:type="dxa"/>
            <w:vMerge w:val="restart"/>
            <w:tcBorders>
              <w:top w:val="single" w:sz="4" w:space="0" w:color="auto"/>
              <w:left w:val="single" w:sz="4" w:space="0" w:color="auto"/>
            </w:tcBorders>
            <w:shd w:val="clear" w:color="auto" w:fill="FFFFFF"/>
            <w:vAlign w:val="center"/>
          </w:tcPr>
          <w:p w:rsidR="0071094A" w:rsidRDefault="0071094A" w:rsidP="00EA1B31">
            <w:pPr>
              <w:pStyle w:val="20"/>
              <w:framePr w:w="9586" w:wrap="notBeside" w:vAnchor="text" w:hAnchor="page" w:x="1381" w:y="-657"/>
              <w:shd w:val="clear" w:color="auto" w:fill="auto"/>
              <w:spacing w:before="0" w:after="0" w:line="240" w:lineRule="auto"/>
              <w:jc w:val="left"/>
            </w:pPr>
            <w:r>
              <w:t>№</w:t>
            </w:r>
          </w:p>
        </w:tc>
        <w:tc>
          <w:tcPr>
            <w:tcW w:w="7637" w:type="dxa"/>
            <w:vMerge w:val="restart"/>
            <w:tcBorders>
              <w:top w:val="single" w:sz="4" w:space="0" w:color="auto"/>
              <w:left w:val="single" w:sz="4" w:space="0" w:color="auto"/>
            </w:tcBorders>
            <w:shd w:val="clear" w:color="auto" w:fill="FFFFFF"/>
            <w:vAlign w:val="center"/>
          </w:tcPr>
          <w:p w:rsidR="0071094A" w:rsidRDefault="0071094A" w:rsidP="00EA1B31">
            <w:pPr>
              <w:pStyle w:val="20"/>
              <w:framePr w:w="9586" w:wrap="notBeside" w:vAnchor="text" w:hAnchor="page" w:x="1381" w:y="-657"/>
              <w:shd w:val="clear" w:color="auto" w:fill="auto"/>
              <w:spacing w:before="0" w:after="0" w:line="240" w:lineRule="auto"/>
            </w:pPr>
            <w:r>
              <w:t>Тема урока</w:t>
            </w:r>
          </w:p>
        </w:tc>
        <w:tc>
          <w:tcPr>
            <w:tcW w:w="1488" w:type="dxa"/>
            <w:gridSpan w:val="2"/>
            <w:tcBorders>
              <w:top w:val="single" w:sz="4" w:space="0" w:color="auto"/>
              <w:left w:val="single" w:sz="4" w:space="0" w:color="auto"/>
              <w:right w:val="single" w:sz="4" w:space="0" w:color="auto"/>
            </w:tcBorders>
            <w:shd w:val="clear" w:color="auto" w:fill="FFFFFF"/>
          </w:tcPr>
          <w:p w:rsidR="0071094A" w:rsidRDefault="0071094A" w:rsidP="00EA1B31">
            <w:pPr>
              <w:pStyle w:val="20"/>
              <w:framePr w:w="9586" w:wrap="notBeside" w:vAnchor="text" w:hAnchor="page" w:x="1381" w:y="-657"/>
              <w:shd w:val="clear" w:color="auto" w:fill="auto"/>
              <w:spacing w:before="0" w:after="0" w:line="240" w:lineRule="auto"/>
            </w:pPr>
            <w:r>
              <w:t>Дата</w:t>
            </w:r>
          </w:p>
        </w:tc>
      </w:tr>
      <w:tr w:rsidR="0071094A" w:rsidTr="0015144C">
        <w:trPr>
          <w:trHeight w:hRule="exact" w:val="422"/>
          <w:jc w:val="center"/>
        </w:trPr>
        <w:tc>
          <w:tcPr>
            <w:tcW w:w="461" w:type="dxa"/>
            <w:vMerge/>
            <w:tcBorders>
              <w:left w:val="single" w:sz="4" w:space="0" w:color="auto"/>
            </w:tcBorders>
            <w:shd w:val="clear" w:color="auto" w:fill="FFFFFF"/>
            <w:vAlign w:val="center"/>
          </w:tcPr>
          <w:p w:rsidR="0071094A" w:rsidRDefault="0071094A" w:rsidP="00EA1B31">
            <w:pPr>
              <w:framePr w:w="9586" w:wrap="notBeside" w:vAnchor="text" w:hAnchor="page" w:x="1381" w:y="-657"/>
            </w:pPr>
          </w:p>
        </w:tc>
        <w:tc>
          <w:tcPr>
            <w:tcW w:w="7637" w:type="dxa"/>
            <w:vMerge/>
            <w:tcBorders>
              <w:left w:val="single" w:sz="4" w:space="0" w:color="auto"/>
            </w:tcBorders>
            <w:shd w:val="clear" w:color="auto" w:fill="FFFFFF"/>
            <w:vAlign w:val="center"/>
          </w:tcPr>
          <w:p w:rsidR="0071094A" w:rsidRDefault="0071094A" w:rsidP="00EA1B31">
            <w:pPr>
              <w:framePr w:w="9586" w:wrap="notBeside" w:vAnchor="text" w:hAnchor="page" w:x="1381" w:y="-657"/>
            </w:pPr>
          </w:p>
        </w:tc>
        <w:tc>
          <w:tcPr>
            <w:tcW w:w="744" w:type="dxa"/>
            <w:tcBorders>
              <w:top w:val="single" w:sz="4" w:space="0" w:color="auto"/>
              <w:left w:val="single" w:sz="4" w:space="0" w:color="auto"/>
            </w:tcBorders>
            <w:shd w:val="clear" w:color="auto" w:fill="FFFFFF"/>
          </w:tcPr>
          <w:p w:rsidR="0071094A" w:rsidRDefault="0071094A" w:rsidP="00EA1B31">
            <w:pPr>
              <w:pStyle w:val="20"/>
              <w:framePr w:w="9586" w:wrap="notBeside" w:vAnchor="text" w:hAnchor="page" w:x="1381" w:y="-657"/>
              <w:shd w:val="clear" w:color="auto" w:fill="auto"/>
              <w:spacing w:before="0" w:after="0" w:line="240" w:lineRule="auto"/>
              <w:jc w:val="left"/>
            </w:pPr>
            <w:r>
              <w:t>План</w:t>
            </w:r>
          </w:p>
        </w:tc>
        <w:tc>
          <w:tcPr>
            <w:tcW w:w="744" w:type="dxa"/>
            <w:tcBorders>
              <w:top w:val="single" w:sz="4" w:space="0" w:color="auto"/>
              <w:left w:val="single" w:sz="4" w:space="0" w:color="auto"/>
              <w:right w:val="single" w:sz="4" w:space="0" w:color="auto"/>
            </w:tcBorders>
            <w:shd w:val="clear" w:color="auto" w:fill="FFFFFF"/>
          </w:tcPr>
          <w:p w:rsidR="0071094A" w:rsidRDefault="0071094A" w:rsidP="00EA1B31">
            <w:pPr>
              <w:pStyle w:val="20"/>
              <w:framePr w:w="9586" w:wrap="notBeside" w:vAnchor="text" w:hAnchor="page" w:x="1381" w:y="-657"/>
              <w:shd w:val="clear" w:color="auto" w:fill="auto"/>
              <w:spacing w:before="0" w:after="0" w:line="240" w:lineRule="auto"/>
              <w:jc w:val="left"/>
            </w:pPr>
            <w:r>
              <w:t>Факт</w:t>
            </w:r>
          </w:p>
        </w:tc>
      </w:tr>
      <w:tr w:rsidR="0071094A" w:rsidTr="0015144C">
        <w:trPr>
          <w:trHeight w:hRule="exact" w:val="422"/>
          <w:jc w:val="center"/>
        </w:trPr>
        <w:tc>
          <w:tcPr>
            <w:tcW w:w="9586" w:type="dxa"/>
            <w:gridSpan w:val="4"/>
            <w:tcBorders>
              <w:top w:val="single" w:sz="4" w:space="0" w:color="auto"/>
              <w:left w:val="single" w:sz="4" w:space="0" w:color="auto"/>
              <w:right w:val="single" w:sz="4" w:space="0" w:color="auto"/>
            </w:tcBorders>
            <w:shd w:val="clear" w:color="auto" w:fill="FFFFFF"/>
          </w:tcPr>
          <w:p w:rsidR="0071094A" w:rsidRDefault="0071094A" w:rsidP="00EA1B31">
            <w:pPr>
              <w:pStyle w:val="20"/>
              <w:framePr w:w="9586" w:wrap="notBeside" w:vAnchor="text" w:hAnchor="page" w:x="1381" w:y="-657"/>
              <w:shd w:val="clear" w:color="auto" w:fill="auto"/>
              <w:tabs>
                <w:tab w:val="left" w:pos="706"/>
              </w:tabs>
              <w:spacing w:before="0" w:after="0" w:line="240" w:lineRule="auto"/>
              <w:jc w:val="both"/>
            </w:pPr>
            <w:r>
              <w:t>I.</w:t>
            </w:r>
            <w:r>
              <w:tab/>
              <w:t>Физика и мир, в котором мы живём (7 ч)</w:t>
            </w:r>
          </w:p>
        </w:tc>
      </w:tr>
      <w:tr w:rsidR="0071094A" w:rsidTr="0015144C">
        <w:trPr>
          <w:trHeight w:hRule="exact" w:val="427"/>
          <w:jc w:val="center"/>
        </w:trPr>
        <w:tc>
          <w:tcPr>
            <w:tcW w:w="461" w:type="dxa"/>
            <w:tcBorders>
              <w:top w:val="single" w:sz="4" w:space="0" w:color="auto"/>
              <w:left w:val="single" w:sz="4" w:space="0" w:color="auto"/>
            </w:tcBorders>
            <w:shd w:val="clear" w:color="auto" w:fill="FFFFFF"/>
            <w:vAlign w:val="center"/>
          </w:tcPr>
          <w:p w:rsidR="0071094A" w:rsidRDefault="0071094A" w:rsidP="00EA1B31">
            <w:pPr>
              <w:pStyle w:val="20"/>
              <w:framePr w:w="9586" w:wrap="notBeside" w:vAnchor="text" w:hAnchor="page" w:x="1381" w:y="-657"/>
              <w:shd w:val="clear" w:color="auto" w:fill="auto"/>
              <w:spacing w:before="0" w:after="0" w:line="240" w:lineRule="auto"/>
              <w:jc w:val="left"/>
            </w:pPr>
            <w:r>
              <w:t>1</w:t>
            </w:r>
          </w:p>
        </w:tc>
        <w:tc>
          <w:tcPr>
            <w:tcW w:w="7637" w:type="dxa"/>
            <w:tcBorders>
              <w:top w:val="single" w:sz="4" w:space="0" w:color="auto"/>
              <w:left w:val="single" w:sz="4" w:space="0" w:color="auto"/>
            </w:tcBorders>
            <w:shd w:val="clear" w:color="auto" w:fill="FFFFFF"/>
            <w:vAlign w:val="center"/>
          </w:tcPr>
          <w:p w:rsidR="0071094A" w:rsidRDefault="0071094A" w:rsidP="00EA1B31">
            <w:pPr>
              <w:pStyle w:val="20"/>
              <w:framePr w:w="9586" w:wrap="notBeside" w:vAnchor="text" w:hAnchor="page" w:x="1381" w:y="-657"/>
              <w:shd w:val="clear" w:color="auto" w:fill="auto"/>
              <w:spacing w:before="0" w:after="0" w:line="240" w:lineRule="auto"/>
              <w:jc w:val="left"/>
            </w:pPr>
            <w:r>
              <w:t>Что изучает физика</w:t>
            </w:r>
          </w:p>
        </w:tc>
        <w:tc>
          <w:tcPr>
            <w:tcW w:w="744" w:type="dxa"/>
            <w:tcBorders>
              <w:top w:val="single" w:sz="4" w:space="0" w:color="auto"/>
              <w:left w:val="single" w:sz="4" w:space="0" w:color="auto"/>
            </w:tcBorders>
            <w:shd w:val="clear" w:color="auto" w:fill="FFFFFF"/>
          </w:tcPr>
          <w:p w:rsidR="0071094A" w:rsidRDefault="0071094A" w:rsidP="00EA1B31">
            <w:pPr>
              <w:framePr w:w="9586" w:wrap="notBeside" w:vAnchor="text" w:hAnchor="page" w:x="1381" w:y="-657"/>
              <w:rPr>
                <w:sz w:val="10"/>
                <w:szCs w:val="10"/>
              </w:rPr>
            </w:pPr>
          </w:p>
        </w:tc>
        <w:tc>
          <w:tcPr>
            <w:tcW w:w="744" w:type="dxa"/>
            <w:tcBorders>
              <w:top w:val="single" w:sz="4" w:space="0" w:color="auto"/>
              <w:left w:val="single" w:sz="4" w:space="0" w:color="auto"/>
              <w:right w:val="single" w:sz="4" w:space="0" w:color="auto"/>
            </w:tcBorders>
            <w:shd w:val="clear" w:color="auto" w:fill="FFFFFF"/>
          </w:tcPr>
          <w:p w:rsidR="0071094A" w:rsidRDefault="0071094A" w:rsidP="00EA1B31">
            <w:pPr>
              <w:framePr w:w="9586" w:wrap="notBeside" w:vAnchor="text" w:hAnchor="page" w:x="1381" w:y="-657"/>
              <w:rPr>
                <w:sz w:val="10"/>
                <w:szCs w:val="10"/>
              </w:rPr>
            </w:pPr>
          </w:p>
        </w:tc>
      </w:tr>
      <w:tr w:rsidR="0071094A" w:rsidTr="0015144C">
        <w:trPr>
          <w:trHeight w:hRule="exact" w:val="422"/>
          <w:jc w:val="center"/>
        </w:trPr>
        <w:tc>
          <w:tcPr>
            <w:tcW w:w="461" w:type="dxa"/>
            <w:tcBorders>
              <w:top w:val="single" w:sz="4" w:space="0" w:color="auto"/>
              <w:left w:val="single" w:sz="4" w:space="0" w:color="auto"/>
            </w:tcBorders>
            <w:shd w:val="clear" w:color="auto" w:fill="FFFFFF"/>
            <w:vAlign w:val="center"/>
          </w:tcPr>
          <w:p w:rsidR="0071094A" w:rsidRDefault="0071094A" w:rsidP="00EA1B31">
            <w:pPr>
              <w:pStyle w:val="20"/>
              <w:framePr w:w="9586" w:wrap="notBeside" w:vAnchor="text" w:hAnchor="page" w:x="1381" w:y="-657"/>
              <w:shd w:val="clear" w:color="auto" w:fill="auto"/>
              <w:spacing w:before="0" w:after="0" w:line="240" w:lineRule="auto"/>
              <w:jc w:val="left"/>
            </w:pPr>
            <w:r>
              <w:t>2</w:t>
            </w:r>
          </w:p>
        </w:tc>
        <w:tc>
          <w:tcPr>
            <w:tcW w:w="7637" w:type="dxa"/>
            <w:tcBorders>
              <w:top w:val="single" w:sz="4" w:space="0" w:color="auto"/>
              <w:left w:val="single" w:sz="4" w:space="0" w:color="auto"/>
            </w:tcBorders>
            <w:shd w:val="clear" w:color="auto" w:fill="FFFFFF"/>
            <w:vAlign w:val="center"/>
          </w:tcPr>
          <w:p w:rsidR="0071094A" w:rsidRDefault="0071094A" w:rsidP="00EA1B31">
            <w:pPr>
              <w:pStyle w:val="20"/>
              <w:framePr w:w="9586" w:wrap="notBeside" w:vAnchor="text" w:hAnchor="page" w:x="1381" w:y="-657"/>
              <w:shd w:val="clear" w:color="auto" w:fill="auto"/>
              <w:spacing w:before="0" w:after="0" w:line="240" w:lineRule="auto"/>
              <w:jc w:val="left"/>
            </w:pPr>
            <w:r>
              <w:t>Некоторые физические термины. Наблюдение и опыт</w:t>
            </w:r>
          </w:p>
        </w:tc>
        <w:tc>
          <w:tcPr>
            <w:tcW w:w="744" w:type="dxa"/>
            <w:tcBorders>
              <w:top w:val="single" w:sz="4" w:space="0" w:color="auto"/>
              <w:left w:val="single" w:sz="4" w:space="0" w:color="auto"/>
            </w:tcBorders>
            <w:shd w:val="clear" w:color="auto" w:fill="FFFFFF"/>
          </w:tcPr>
          <w:p w:rsidR="0071094A" w:rsidRDefault="0071094A" w:rsidP="00EA1B31">
            <w:pPr>
              <w:framePr w:w="9586" w:wrap="notBeside" w:vAnchor="text" w:hAnchor="page" w:x="1381" w:y="-657"/>
              <w:rPr>
                <w:sz w:val="10"/>
                <w:szCs w:val="10"/>
              </w:rPr>
            </w:pPr>
          </w:p>
        </w:tc>
        <w:tc>
          <w:tcPr>
            <w:tcW w:w="744" w:type="dxa"/>
            <w:tcBorders>
              <w:top w:val="single" w:sz="4" w:space="0" w:color="auto"/>
              <w:left w:val="single" w:sz="4" w:space="0" w:color="auto"/>
              <w:right w:val="single" w:sz="4" w:space="0" w:color="auto"/>
            </w:tcBorders>
            <w:shd w:val="clear" w:color="auto" w:fill="FFFFFF"/>
          </w:tcPr>
          <w:p w:rsidR="0071094A" w:rsidRDefault="0071094A" w:rsidP="00EA1B31">
            <w:pPr>
              <w:framePr w:w="9586" w:wrap="notBeside" w:vAnchor="text" w:hAnchor="page" w:x="1381" w:y="-657"/>
              <w:rPr>
                <w:sz w:val="10"/>
                <w:szCs w:val="10"/>
              </w:rPr>
            </w:pPr>
          </w:p>
        </w:tc>
      </w:tr>
      <w:tr w:rsidR="0071094A" w:rsidTr="0015144C">
        <w:trPr>
          <w:trHeight w:hRule="exact" w:val="840"/>
          <w:jc w:val="center"/>
        </w:trPr>
        <w:tc>
          <w:tcPr>
            <w:tcW w:w="461" w:type="dxa"/>
            <w:tcBorders>
              <w:top w:val="single" w:sz="4" w:space="0" w:color="auto"/>
              <w:left w:val="single" w:sz="4" w:space="0" w:color="auto"/>
            </w:tcBorders>
            <w:shd w:val="clear" w:color="auto" w:fill="FFFFFF"/>
            <w:vAlign w:val="center"/>
          </w:tcPr>
          <w:p w:rsidR="0071094A" w:rsidRDefault="0071094A" w:rsidP="00EA1B31">
            <w:pPr>
              <w:pStyle w:val="20"/>
              <w:framePr w:w="9586" w:wrap="notBeside" w:vAnchor="text" w:hAnchor="page" w:x="1381" w:y="-657"/>
              <w:shd w:val="clear" w:color="auto" w:fill="auto"/>
              <w:spacing w:before="0" w:after="0" w:line="240" w:lineRule="auto"/>
              <w:jc w:val="left"/>
            </w:pPr>
            <w:r>
              <w:t>3</w:t>
            </w:r>
          </w:p>
        </w:tc>
        <w:tc>
          <w:tcPr>
            <w:tcW w:w="7637" w:type="dxa"/>
            <w:tcBorders>
              <w:top w:val="single" w:sz="4" w:space="0" w:color="auto"/>
              <w:left w:val="single" w:sz="4" w:space="0" w:color="auto"/>
            </w:tcBorders>
            <w:shd w:val="clear" w:color="auto" w:fill="FFFFFF"/>
          </w:tcPr>
          <w:p w:rsidR="0071094A" w:rsidRDefault="0071094A" w:rsidP="00E22BC2">
            <w:pPr>
              <w:pStyle w:val="20"/>
              <w:framePr w:w="9586" w:wrap="notBeside" w:vAnchor="text" w:hAnchor="page" w:x="1381" w:y="-657"/>
              <w:shd w:val="clear" w:color="auto" w:fill="auto"/>
              <w:spacing w:before="0" w:after="0" w:line="240" w:lineRule="auto"/>
              <w:jc w:val="left"/>
            </w:pPr>
            <w:r>
              <w:t>Физические величины и их измерение. Измерение и точность</w:t>
            </w:r>
            <w:r w:rsidR="00E22BC2">
              <w:t xml:space="preserve"> </w:t>
            </w:r>
            <w:r>
              <w:t>измерения</w:t>
            </w:r>
          </w:p>
        </w:tc>
        <w:tc>
          <w:tcPr>
            <w:tcW w:w="744" w:type="dxa"/>
            <w:tcBorders>
              <w:top w:val="single" w:sz="4" w:space="0" w:color="auto"/>
              <w:left w:val="single" w:sz="4" w:space="0" w:color="auto"/>
            </w:tcBorders>
            <w:shd w:val="clear" w:color="auto" w:fill="FFFFFF"/>
          </w:tcPr>
          <w:p w:rsidR="0071094A" w:rsidRDefault="0071094A" w:rsidP="00EA1B31">
            <w:pPr>
              <w:framePr w:w="9586" w:wrap="notBeside" w:vAnchor="text" w:hAnchor="page" w:x="1381" w:y="-657"/>
              <w:rPr>
                <w:sz w:val="10"/>
                <w:szCs w:val="10"/>
              </w:rPr>
            </w:pPr>
          </w:p>
        </w:tc>
        <w:tc>
          <w:tcPr>
            <w:tcW w:w="744" w:type="dxa"/>
            <w:tcBorders>
              <w:top w:val="single" w:sz="4" w:space="0" w:color="auto"/>
              <w:left w:val="single" w:sz="4" w:space="0" w:color="auto"/>
              <w:right w:val="single" w:sz="4" w:space="0" w:color="auto"/>
            </w:tcBorders>
            <w:shd w:val="clear" w:color="auto" w:fill="FFFFFF"/>
          </w:tcPr>
          <w:p w:rsidR="0071094A" w:rsidRDefault="0071094A" w:rsidP="00EA1B31">
            <w:pPr>
              <w:framePr w:w="9586" w:wrap="notBeside" w:vAnchor="text" w:hAnchor="page" w:x="1381" w:y="-657"/>
              <w:rPr>
                <w:sz w:val="10"/>
                <w:szCs w:val="10"/>
              </w:rPr>
            </w:pPr>
          </w:p>
        </w:tc>
      </w:tr>
      <w:tr w:rsidR="0071094A" w:rsidTr="0015144C">
        <w:trPr>
          <w:trHeight w:hRule="exact" w:val="422"/>
          <w:jc w:val="center"/>
        </w:trPr>
        <w:tc>
          <w:tcPr>
            <w:tcW w:w="461" w:type="dxa"/>
            <w:tcBorders>
              <w:top w:val="single" w:sz="4" w:space="0" w:color="auto"/>
              <w:left w:val="single" w:sz="4" w:space="0" w:color="auto"/>
            </w:tcBorders>
            <w:shd w:val="clear" w:color="auto" w:fill="FFFFFF"/>
          </w:tcPr>
          <w:p w:rsidR="0071094A" w:rsidRDefault="0071094A" w:rsidP="00EA1B31">
            <w:pPr>
              <w:pStyle w:val="20"/>
              <w:framePr w:w="9586" w:wrap="notBeside" w:vAnchor="text" w:hAnchor="page" w:x="1381" w:y="-657"/>
              <w:shd w:val="clear" w:color="auto" w:fill="auto"/>
              <w:spacing w:before="0" w:after="0" w:line="240" w:lineRule="auto"/>
              <w:jc w:val="left"/>
            </w:pPr>
            <w:r>
              <w:t>4</w:t>
            </w:r>
          </w:p>
        </w:tc>
        <w:tc>
          <w:tcPr>
            <w:tcW w:w="7637" w:type="dxa"/>
            <w:tcBorders>
              <w:top w:val="single" w:sz="4" w:space="0" w:color="auto"/>
              <w:left w:val="single" w:sz="4" w:space="0" w:color="auto"/>
            </w:tcBorders>
            <w:shd w:val="clear" w:color="auto" w:fill="FFFFFF"/>
          </w:tcPr>
          <w:p w:rsidR="0071094A" w:rsidRDefault="0071094A" w:rsidP="00EA1B31">
            <w:pPr>
              <w:pStyle w:val="20"/>
              <w:framePr w:w="9586" w:wrap="notBeside" w:vAnchor="text" w:hAnchor="page" w:x="1381" w:y="-657"/>
              <w:shd w:val="clear" w:color="auto" w:fill="auto"/>
              <w:spacing w:before="0" w:after="0" w:line="240" w:lineRule="auto"/>
              <w:jc w:val="left"/>
            </w:pPr>
            <w:r>
              <w:t>Л/</w:t>
            </w:r>
            <w:proofErr w:type="gramStart"/>
            <w:r>
              <w:t>Р</w:t>
            </w:r>
            <w:proofErr w:type="gramEnd"/>
            <w:r>
              <w:t xml:space="preserve"> 1 Определение цены деления шкалы измерительного прибора</w:t>
            </w:r>
          </w:p>
        </w:tc>
        <w:tc>
          <w:tcPr>
            <w:tcW w:w="744" w:type="dxa"/>
            <w:tcBorders>
              <w:top w:val="single" w:sz="4" w:space="0" w:color="auto"/>
              <w:left w:val="single" w:sz="4" w:space="0" w:color="auto"/>
            </w:tcBorders>
            <w:shd w:val="clear" w:color="auto" w:fill="FFFFFF"/>
          </w:tcPr>
          <w:p w:rsidR="0071094A" w:rsidRDefault="0071094A" w:rsidP="00EA1B31">
            <w:pPr>
              <w:framePr w:w="9586" w:wrap="notBeside" w:vAnchor="text" w:hAnchor="page" w:x="1381" w:y="-657"/>
              <w:rPr>
                <w:sz w:val="10"/>
                <w:szCs w:val="10"/>
              </w:rPr>
            </w:pPr>
          </w:p>
        </w:tc>
        <w:tc>
          <w:tcPr>
            <w:tcW w:w="744" w:type="dxa"/>
            <w:tcBorders>
              <w:top w:val="single" w:sz="4" w:space="0" w:color="auto"/>
              <w:left w:val="single" w:sz="4" w:space="0" w:color="auto"/>
              <w:right w:val="single" w:sz="4" w:space="0" w:color="auto"/>
            </w:tcBorders>
            <w:shd w:val="clear" w:color="auto" w:fill="FFFFFF"/>
          </w:tcPr>
          <w:p w:rsidR="0071094A" w:rsidRDefault="0071094A" w:rsidP="00EA1B31">
            <w:pPr>
              <w:framePr w:w="9586" w:wrap="notBeside" w:vAnchor="text" w:hAnchor="page" w:x="1381" w:y="-657"/>
              <w:rPr>
                <w:sz w:val="10"/>
                <w:szCs w:val="10"/>
              </w:rPr>
            </w:pPr>
          </w:p>
        </w:tc>
      </w:tr>
      <w:tr w:rsidR="0071094A" w:rsidTr="0015144C">
        <w:trPr>
          <w:trHeight w:hRule="exact" w:val="422"/>
          <w:jc w:val="center"/>
        </w:trPr>
        <w:tc>
          <w:tcPr>
            <w:tcW w:w="461" w:type="dxa"/>
            <w:tcBorders>
              <w:top w:val="single" w:sz="4" w:space="0" w:color="auto"/>
              <w:left w:val="single" w:sz="4" w:space="0" w:color="auto"/>
            </w:tcBorders>
            <w:shd w:val="clear" w:color="auto" w:fill="FFFFFF"/>
          </w:tcPr>
          <w:p w:rsidR="0071094A" w:rsidRDefault="0071094A" w:rsidP="00EA1B31">
            <w:pPr>
              <w:pStyle w:val="20"/>
              <w:framePr w:w="9586" w:wrap="notBeside" w:vAnchor="text" w:hAnchor="page" w:x="1381" w:y="-657"/>
              <w:shd w:val="clear" w:color="auto" w:fill="auto"/>
              <w:spacing w:before="0" w:after="0" w:line="240" w:lineRule="auto"/>
              <w:jc w:val="left"/>
            </w:pPr>
            <w:r>
              <w:t>5</w:t>
            </w:r>
          </w:p>
        </w:tc>
        <w:tc>
          <w:tcPr>
            <w:tcW w:w="7637" w:type="dxa"/>
            <w:tcBorders>
              <w:top w:val="single" w:sz="4" w:space="0" w:color="auto"/>
              <w:left w:val="single" w:sz="4" w:space="0" w:color="auto"/>
            </w:tcBorders>
            <w:shd w:val="clear" w:color="auto" w:fill="FFFFFF"/>
          </w:tcPr>
          <w:p w:rsidR="0071094A" w:rsidRDefault="0071094A" w:rsidP="00EA1B31">
            <w:pPr>
              <w:pStyle w:val="20"/>
              <w:framePr w:w="9586" w:wrap="notBeside" w:vAnchor="text" w:hAnchor="page" w:x="1381" w:y="-657"/>
              <w:shd w:val="clear" w:color="auto" w:fill="auto"/>
              <w:spacing w:before="0" w:after="0" w:line="240" w:lineRule="auto"/>
              <w:jc w:val="left"/>
            </w:pPr>
            <w:r>
              <w:t>Л/</w:t>
            </w:r>
            <w:proofErr w:type="gramStart"/>
            <w:r>
              <w:t>Р</w:t>
            </w:r>
            <w:proofErr w:type="gramEnd"/>
            <w:r>
              <w:t xml:space="preserve"> 2 Определение объёма твёрдого тела</w:t>
            </w:r>
          </w:p>
        </w:tc>
        <w:tc>
          <w:tcPr>
            <w:tcW w:w="744" w:type="dxa"/>
            <w:tcBorders>
              <w:top w:val="single" w:sz="4" w:space="0" w:color="auto"/>
              <w:left w:val="single" w:sz="4" w:space="0" w:color="auto"/>
            </w:tcBorders>
            <w:shd w:val="clear" w:color="auto" w:fill="FFFFFF"/>
          </w:tcPr>
          <w:p w:rsidR="0071094A" w:rsidRDefault="0071094A" w:rsidP="00EA1B31">
            <w:pPr>
              <w:framePr w:w="9586" w:wrap="notBeside" w:vAnchor="text" w:hAnchor="page" w:x="1381" w:y="-657"/>
              <w:rPr>
                <w:sz w:val="10"/>
                <w:szCs w:val="10"/>
              </w:rPr>
            </w:pPr>
          </w:p>
        </w:tc>
        <w:tc>
          <w:tcPr>
            <w:tcW w:w="744" w:type="dxa"/>
            <w:tcBorders>
              <w:top w:val="single" w:sz="4" w:space="0" w:color="auto"/>
              <w:left w:val="single" w:sz="4" w:space="0" w:color="auto"/>
              <w:right w:val="single" w:sz="4" w:space="0" w:color="auto"/>
            </w:tcBorders>
            <w:shd w:val="clear" w:color="auto" w:fill="FFFFFF"/>
          </w:tcPr>
          <w:p w:rsidR="0071094A" w:rsidRDefault="0071094A" w:rsidP="00EA1B31">
            <w:pPr>
              <w:framePr w:w="9586" w:wrap="notBeside" w:vAnchor="text" w:hAnchor="page" w:x="1381" w:y="-657"/>
              <w:rPr>
                <w:sz w:val="10"/>
                <w:szCs w:val="10"/>
              </w:rPr>
            </w:pPr>
          </w:p>
        </w:tc>
      </w:tr>
      <w:tr w:rsidR="0071094A" w:rsidTr="0015144C">
        <w:trPr>
          <w:trHeight w:hRule="exact" w:val="427"/>
          <w:jc w:val="center"/>
        </w:trPr>
        <w:tc>
          <w:tcPr>
            <w:tcW w:w="461" w:type="dxa"/>
            <w:tcBorders>
              <w:top w:val="single" w:sz="4" w:space="0" w:color="auto"/>
              <w:left w:val="single" w:sz="4" w:space="0" w:color="auto"/>
            </w:tcBorders>
            <w:shd w:val="clear" w:color="auto" w:fill="FFFFFF"/>
            <w:vAlign w:val="center"/>
          </w:tcPr>
          <w:p w:rsidR="0071094A" w:rsidRDefault="0071094A" w:rsidP="00EA1B31">
            <w:pPr>
              <w:pStyle w:val="20"/>
              <w:framePr w:w="9586" w:wrap="notBeside" w:vAnchor="text" w:hAnchor="page" w:x="1381" w:y="-657"/>
              <w:shd w:val="clear" w:color="auto" w:fill="auto"/>
              <w:spacing w:before="0" w:after="0" w:line="240" w:lineRule="auto"/>
              <w:jc w:val="left"/>
            </w:pPr>
            <w:r>
              <w:t>6</w:t>
            </w:r>
          </w:p>
        </w:tc>
        <w:tc>
          <w:tcPr>
            <w:tcW w:w="7637" w:type="dxa"/>
            <w:tcBorders>
              <w:top w:val="single" w:sz="4" w:space="0" w:color="auto"/>
              <w:left w:val="single" w:sz="4" w:space="0" w:color="auto"/>
            </w:tcBorders>
            <w:shd w:val="clear" w:color="auto" w:fill="FFFFFF"/>
            <w:vAlign w:val="center"/>
          </w:tcPr>
          <w:p w:rsidR="0071094A" w:rsidRDefault="0071094A" w:rsidP="00EA1B31">
            <w:pPr>
              <w:pStyle w:val="20"/>
              <w:framePr w:w="9586" w:wrap="notBeside" w:vAnchor="text" w:hAnchor="page" w:x="1381" w:y="-657"/>
              <w:shd w:val="clear" w:color="auto" w:fill="auto"/>
              <w:spacing w:before="0" w:after="0" w:line="240" w:lineRule="auto"/>
              <w:jc w:val="left"/>
            </w:pPr>
            <w:r>
              <w:t>Человек и окружающий его мир</w:t>
            </w:r>
          </w:p>
        </w:tc>
        <w:tc>
          <w:tcPr>
            <w:tcW w:w="744" w:type="dxa"/>
            <w:tcBorders>
              <w:top w:val="single" w:sz="4" w:space="0" w:color="auto"/>
              <w:left w:val="single" w:sz="4" w:space="0" w:color="auto"/>
            </w:tcBorders>
            <w:shd w:val="clear" w:color="auto" w:fill="FFFFFF"/>
          </w:tcPr>
          <w:p w:rsidR="0071094A" w:rsidRDefault="0071094A" w:rsidP="00EA1B31">
            <w:pPr>
              <w:framePr w:w="9586" w:wrap="notBeside" w:vAnchor="text" w:hAnchor="page" w:x="1381" w:y="-657"/>
              <w:rPr>
                <w:sz w:val="10"/>
                <w:szCs w:val="10"/>
              </w:rPr>
            </w:pPr>
          </w:p>
        </w:tc>
        <w:tc>
          <w:tcPr>
            <w:tcW w:w="744" w:type="dxa"/>
            <w:tcBorders>
              <w:top w:val="single" w:sz="4" w:space="0" w:color="auto"/>
              <w:left w:val="single" w:sz="4" w:space="0" w:color="auto"/>
              <w:right w:val="single" w:sz="4" w:space="0" w:color="auto"/>
            </w:tcBorders>
            <w:shd w:val="clear" w:color="auto" w:fill="FFFFFF"/>
          </w:tcPr>
          <w:p w:rsidR="0071094A" w:rsidRDefault="0071094A" w:rsidP="00EA1B31">
            <w:pPr>
              <w:framePr w:w="9586" w:wrap="notBeside" w:vAnchor="text" w:hAnchor="page" w:x="1381" w:y="-657"/>
              <w:rPr>
                <w:sz w:val="10"/>
                <w:szCs w:val="10"/>
              </w:rPr>
            </w:pPr>
          </w:p>
        </w:tc>
      </w:tr>
      <w:tr w:rsidR="0071094A" w:rsidTr="0015144C">
        <w:trPr>
          <w:trHeight w:hRule="exact" w:val="422"/>
          <w:jc w:val="center"/>
        </w:trPr>
        <w:tc>
          <w:tcPr>
            <w:tcW w:w="461" w:type="dxa"/>
            <w:tcBorders>
              <w:top w:val="single" w:sz="4" w:space="0" w:color="auto"/>
              <w:left w:val="single" w:sz="4" w:space="0" w:color="auto"/>
            </w:tcBorders>
            <w:shd w:val="clear" w:color="auto" w:fill="FFFFFF"/>
          </w:tcPr>
          <w:p w:rsidR="0071094A" w:rsidRDefault="0071094A" w:rsidP="00EA1B31">
            <w:pPr>
              <w:pStyle w:val="20"/>
              <w:framePr w:w="9586" w:wrap="notBeside" w:vAnchor="text" w:hAnchor="page" w:x="1381" w:y="-657"/>
              <w:shd w:val="clear" w:color="auto" w:fill="auto"/>
              <w:spacing w:before="0" w:after="0" w:line="240" w:lineRule="auto"/>
              <w:jc w:val="left"/>
            </w:pPr>
            <w:r>
              <w:t>7</w:t>
            </w:r>
          </w:p>
        </w:tc>
        <w:tc>
          <w:tcPr>
            <w:tcW w:w="7637" w:type="dxa"/>
            <w:tcBorders>
              <w:top w:val="single" w:sz="4" w:space="0" w:color="auto"/>
              <w:left w:val="single" w:sz="4" w:space="0" w:color="auto"/>
            </w:tcBorders>
            <w:shd w:val="clear" w:color="auto" w:fill="FFFFFF"/>
          </w:tcPr>
          <w:p w:rsidR="0071094A" w:rsidRDefault="0071094A" w:rsidP="00EA1B31">
            <w:pPr>
              <w:pStyle w:val="20"/>
              <w:framePr w:w="9586" w:wrap="notBeside" w:vAnchor="text" w:hAnchor="page" w:x="1381" w:y="-657"/>
              <w:shd w:val="clear" w:color="auto" w:fill="auto"/>
              <w:spacing w:before="0" w:after="0" w:line="240" w:lineRule="auto"/>
              <w:jc w:val="left"/>
            </w:pPr>
            <w:r>
              <w:t>Обобщающий урок по теме «Физика и мир, в котором мы живём»</w:t>
            </w:r>
          </w:p>
        </w:tc>
        <w:tc>
          <w:tcPr>
            <w:tcW w:w="744" w:type="dxa"/>
            <w:tcBorders>
              <w:top w:val="single" w:sz="4" w:space="0" w:color="auto"/>
              <w:left w:val="single" w:sz="4" w:space="0" w:color="auto"/>
            </w:tcBorders>
            <w:shd w:val="clear" w:color="auto" w:fill="FFFFFF"/>
          </w:tcPr>
          <w:p w:rsidR="0071094A" w:rsidRDefault="0071094A" w:rsidP="00EA1B31">
            <w:pPr>
              <w:framePr w:w="9586" w:wrap="notBeside" w:vAnchor="text" w:hAnchor="page" w:x="1381" w:y="-657"/>
              <w:rPr>
                <w:sz w:val="10"/>
                <w:szCs w:val="10"/>
              </w:rPr>
            </w:pPr>
          </w:p>
        </w:tc>
        <w:tc>
          <w:tcPr>
            <w:tcW w:w="744" w:type="dxa"/>
            <w:tcBorders>
              <w:top w:val="single" w:sz="4" w:space="0" w:color="auto"/>
              <w:left w:val="single" w:sz="4" w:space="0" w:color="auto"/>
              <w:right w:val="single" w:sz="4" w:space="0" w:color="auto"/>
            </w:tcBorders>
            <w:shd w:val="clear" w:color="auto" w:fill="FFFFFF"/>
          </w:tcPr>
          <w:p w:rsidR="0071094A" w:rsidRDefault="0071094A" w:rsidP="00EA1B31">
            <w:pPr>
              <w:framePr w:w="9586" w:wrap="notBeside" w:vAnchor="text" w:hAnchor="page" w:x="1381" w:y="-657"/>
              <w:rPr>
                <w:sz w:val="10"/>
                <w:szCs w:val="10"/>
              </w:rPr>
            </w:pPr>
          </w:p>
        </w:tc>
      </w:tr>
      <w:tr w:rsidR="0071094A" w:rsidTr="0015144C">
        <w:trPr>
          <w:trHeight w:hRule="exact" w:val="422"/>
          <w:jc w:val="center"/>
        </w:trPr>
        <w:tc>
          <w:tcPr>
            <w:tcW w:w="9586" w:type="dxa"/>
            <w:gridSpan w:val="4"/>
            <w:tcBorders>
              <w:top w:val="single" w:sz="4" w:space="0" w:color="auto"/>
              <w:left w:val="single" w:sz="4" w:space="0" w:color="auto"/>
              <w:right w:val="single" w:sz="4" w:space="0" w:color="auto"/>
            </w:tcBorders>
            <w:shd w:val="clear" w:color="auto" w:fill="FFFFFF"/>
          </w:tcPr>
          <w:p w:rsidR="0071094A" w:rsidRDefault="0071094A" w:rsidP="00EA1B31">
            <w:pPr>
              <w:pStyle w:val="20"/>
              <w:framePr w:w="9586" w:wrap="notBeside" w:vAnchor="text" w:hAnchor="page" w:x="1381" w:y="-657"/>
              <w:shd w:val="clear" w:color="auto" w:fill="auto"/>
              <w:tabs>
                <w:tab w:val="left" w:pos="706"/>
              </w:tabs>
              <w:spacing w:before="0" w:after="0" w:line="240" w:lineRule="auto"/>
              <w:jc w:val="both"/>
            </w:pPr>
            <w:r>
              <w:t>II.</w:t>
            </w:r>
            <w:r>
              <w:tab/>
              <w:t>Строение вещества (6 ч)</w:t>
            </w:r>
          </w:p>
        </w:tc>
      </w:tr>
      <w:tr w:rsidR="0071094A" w:rsidTr="0015144C">
        <w:trPr>
          <w:trHeight w:hRule="exact" w:val="427"/>
          <w:jc w:val="center"/>
        </w:trPr>
        <w:tc>
          <w:tcPr>
            <w:tcW w:w="461" w:type="dxa"/>
            <w:tcBorders>
              <w:top w:val="single" w:sz="4" w:space="0" w:color="auto"/>
              <w:left w:val="single" w:sz="4" w:space="0" w:color="auto"/>
            </w:tcBorders>
            <w:shd w:val="clear" w:color="auto" w:fill="FFFFFF"/>
            <w:vAlign w:val="center"/>
          </w:tcPr>
          <w:p w:rsidR="0071094A" w:rsidRDefault="0071094A" w:rsidP="00EA1B31">
            <w:pPr>
              <w:pStyle w:val="20"/>
              <w:framePr w:w="9586" w:wrap="notBeside" w:vAnchor="text" w:hAnchor="page" w:x="1381" w:y="-657"/>
              <w:shd w:val="clear" w:color="auto" w:fill="auto"/>
              <w:spacing w:before="0" w:after="0" w:line="240" w:lineRule="auto"/>
              <w:jc w:val="left"/>
            </w:pPr>
            <w:r>
              <w:t>8</w:t>
            </w:r>
          </w:p>
        </w:tc>
        <w:tc>
          <w:tcPr>
            <w:tcW w:w="7637" w:type="dxa"/>
            <w:tcBorders>
              <w:top w:val="single" w:sz="4" w:space="0" w:color="auto"/>
              <w:left w:val="single" w:sz="4" w:space="0" w:color="auto"/>
            </w:tcBorders>
            <w:shd w:val="clear" w:color="auto" w:fill="FFFFFF"/>
            <w:vAlign w:val="center"/>
          </w:tcPr>
          <w:p w:rsidR="0071094A" w:rsidRDefault="0071094A" w:rsidP="00EA1B31">
            <w:pPr>
              <w:pStyle w:val="20"/>
              <w:framePr w:w="9586" w:wrap="notBeside" w:vAnchor="text" w:hAnchor="page" w:x="1381" w:y="-657"/>
              <w:shd w:val="clear" w:color="auto" w:fill="auto"/>
              <w:spacing w:before="0" w:after="0" w:line="240" w:lineRule="auto"/>
              <w:jc w:val="left"/>
            </w:pPr>
            <w:r>
              <w:t>Строение вещества. Молекулы и атомы</w:t>
            </w:r>
          </w:p>
        </w:tc>
        <w:tc>
          <w:tcPr>
            <w:tcW w:w="744" w:type="dxa"/>
            <w:tcBorders>
              <w:top w:val="single" w:sz="4" w:space="0" w:color="auto"/>
              <w:left w:val="single" w:sz="4" w:space="0" w:color="auto"/>
            </w:tcBorders>
            <w:shd w:val="clear" w:color="auto" w:fill="FFFFFF"/>
          </w:tcPr>
          <w:p w:rsidR="0071094A" w:rsidRDefault="0071094A" w:rsidP="00EA1B31">
            <w:pPr>
              <w:framePr w:w="9586" w:wrap="notBeside" w:vAnchor="text" w:hAnchor="page" w:x="1381" w:y="-657"/>
              <w:rPr>
                <w:sz w:val="10"/>
                <w:szCs w:val="10"/>
              </w:rPr>
            </w:pPr>
          </w:p>
        </w:tc>
        <w:tc>
          <w:tcPr>
            <w:tcW w:w="744" w:type="dxa"/>
            <w:tcBorders>
              <w:top w:val="single" w:sz="4" w:space="0" w:color="auto"/>
              <w:left w:val="single" w:sz="4" w:space="0" w:color="auto"/>
              <w:right w:val="single" w:sz="4" w:space="0" w:color="auto"/>
            </w:tcBorders>
            <w:shd w:val="clear" w:color="auto" w:fill="FFFFFF"/>
          </w:tcPr>
          <w:p w:rsidR="0071094A" w:rsidRDefault="0071094A" w:rsidP="00EA1B31">
            <w:pPr>
              <w:framePr w:w="9586" w:wrap="notBeside" w:vAnchor="text" w:hAnchor="page" w:x="1381" w:y="-657"/>
              <w:rPr>
                <w:sz w:val="10"/>
                <w:szCs w:val="10"/>
              </w:rPr>
            </w:pPr>
          </w:p>
        </w:tc>
      </w:tr>
      <w:tr w:rsidR="0071094A" w:rsidTr="0015144C">
        <w:trPr>
          <w:trHeight w:hRule="exact" w:val="422"/>
          <w:jc w:val="center"/>
        </w:trPr>
        <w:tc>
          <w:tcPr>
            <w:tcW w:w="461" w:type="dxa"/>
            <w:tcBorders>
              <w:top w:val="single" w:sz="4" w:space="0" w:color="auto"/>
              <w:left w:val="single" w:sz="4" w:space="0" w:color="auto"/>
            </w:tcBorders>
            <w:shd w:val="clear" w:color="auto" w:fill="FFFFFF"/>
          </w:tcPr>
          <w:p w:rsidR="0071094A" w:rsidRDefault="0071094A" w:rsidP="00EA1B31">
            <w:pPr>
              <w:pStyle w:val="20"/>
              <w:framePr w:w="9586" w:wrap="notBeside" w:vAnchor="text" w:hAnchor="page" w:x="1381" w:y="-657"/>
              <w:shd w:val="clear" w:color="auto" w:fill="auto"/>
              <w:spacing w:before="0" w:after="0" w:line="240" w:lineRule="auto"/>
              <w:jc w:val="left"/>
            </w:pPr>
            <w:r>
              <w:t>9</w:t>
            </w:r>
          </w:p>
        </w:tc>
        <w:tc>
          <w:tcPr>
            <w:tcW w:w="7637" w:type="dxa"/>
            <w:tcBorders>
              <w:top w:val="single" w:sz="4" w:space="0" w:color="auto"/>
              <w:left w:val="single" w:sz="4" w:space="0" w:color="auto"/>
            </w:tcBorders>
            <w:shd w:val="clear" w:color="auto" w:fill="FFFFFF"/>
          </w:tcPr>
          <w:p w:rsidR="0071094A" w:rsidRDefault="0071094A" w:rsidP="00EA1B31">
            <w:pPr>
              <w:pStyle w:val="20"/>
              <w:framePr w:w="9586" w:wrap="notBeside" w:vAnchor="text" w:hAnchor="page" w:x="1381" w:y="-657"/>
              <w:shd w:val="clear" w:color="auto" w:fill="auto"/>
              <w:spacing w:before="0" w:after="0" w:line="240" w:lineRule="auto"/>
              <w:jc w:val="left"/>
            </w:pPr>
            <w:r>
              <w:t>Л/</w:t>
            </w:r>
            <w:proofErr w:type="gramStart"/>
            <w:r>
              <w:t>Р</w:t>
            </w:r>
            <w:proofErr w:type="gramEnd"/>
            <w:r>
              <w:t xml:space="preserve"> 3 Измерение размеров малых тел</w:t>
            </w:r>
          </w:p>
        </w:tc>
        <w:tc>
          <w:tcPr>
            <w:tcW w:w="744" w:type="dxa"/>
            <w:tcBorders>
              <w:top w:val="single" w:sz="4" w:space="0" w:color="auto"/>
              <w:left w:val="single" w:sz="4" w:space="0" w:color="auto"/>
            </w:tcBorders>
            <w:shd w:val="clear" w:color="auto" w:fill="FFFFFF"/>
          </w:tcPr>
          <w:p w:rsidR="0071094A" w:rsidRDefault="0071094A" w:rsidP="00EA1B31">
            <w:pPr>
              <w:framePr w:w="9586" w:wrap="notBeside" w:vAnchor="text" w:hAnchor="page" w:x="1381" w:y="-657"/>
              <w:rPr>
                <w:sz w:val="10"/>
                <w:szCs w:val="10"/>
              </w:rPr>
            </w:pPr>
          </w:p>
        </w:tc>
        <w:tc>
          <w:tcPr>
            <w:tcW w:w="744" w:type="dxa"/>
            <w:tcBorders>
              <w:top w:val="single" w:sz="4" w:space="0" w:color="auto"/>
              <w:left w:val="single" w:sz="4" w:space="0" w:color="auto"/>
              <w:right w:val="single" w:sz="4" w:space="0" w:color="auto"/>
            </w:tcBorders>
            <w:shd w:val="clear" w:color="auto" w:fill="FFFFFF"/>
          </w:tcPr>
          <w:p w:rsidR="0071094A" w:rsidRDefault="0071094A" w:rsidP="00EA1B31">
            <w:pPr>
              <w:framePr w:w="9586" w:wrap="notBeside" w:vAnchor="text" w:hAnchor="page" w:x="1381" w:y="-657"/>
              <w:rPr>
                <w:sz w:val="10"/>
                <w:szCs w:val="10"/>
              </w:rPr>
            </w:pPr>
          </w:p>
        </w:tc>
      </w:tr>
      <w:tr w:rsidR="0071094A" w:rsidTr="0015144C">
        <w:trPr>
          <w:trHeight w:hRule="exact" w:val="422"/>
          <w:jc w:val="center"/>
        </w:trPr>
        <w:tc>
          <w:tcPr>
            <w:tcW w:w="461" w:type="dxa"/>
            <w:tcBorders>
              <w:top w:val="single" w:sz="4" w:space="0" w:color="auto"/>
              <w:left w:val="single" w:sz="4" w:space="0" w:color="auto"/>
            </w:tcBorders>
            <w:shd w:val="clear" w:color="auto" w:fill="FFFFFF"/>
            <w:vAlign w:val="center"/>
          </w:tcPr>
          <w:p w:rsidR="0071094A" w:rsidRDefault="0071094A" w:rsidP="00EA1B31">
            <w:pPr>
              <w:pStyle w:val="20"/>
              <w:framePr w:w="9586" w:wrap="notBeside" w:vAnchor="text" w:hAnchor="page" w:x="1381" w:y="-657"/>
              <w:shd w:val="clear" w:color="auto" w:fill="auto"/>
              <w:spacing w:before="0" w:after="0" w:line="240" w:lineRule="auto"/>
              <w:jc w:val="left"/>
            </w:pPr>
            <w:r>
              <w:t>10</w:t>
            </w:r>
          </w:p>
        </w:tc>
        <w:tc>
          <w:tcPr>
            <w:tcW w:w="7637" w:type="dxa"/>
            <w:tcBorders>
              <w:top w:val="single" w:sz="4" w:space="0" w:color="auto"/>
              <w:left w:val="single" w:sz="4" w:space="0" w:color="auto"/>
            </w:tcBorders>
            <w:shd w:val="clear" w:color="auto" w:fill="FFFFFF"/>
            <w:vAlign w:val="center"/>
          </w:tcPr>
          <w:p w:rsidR="0071094A" w:rsidRDefault="0071094A" w:rsidP="00EA1B31">
            <w:pPr>
              <w:pStyle w:val="20"/>
              <w:framePr w:w="9586" w:wrap="notBeside" w:vAnchor="text" w:hAnchor="page" w:x="1381" w:y="-657"/>
              <w:shd w:val="clear" w:color="auto" w:fill="auto"/>
              <w:spacing w:before="0" w:after="0" w:line="240" w:lineRule="auto"/>
              <w:jc w:val="left"/>
            </w:pPr>
            <w:r>
              <w:t>Броуновское движение. Диффузия</w:t>
            </w:r>
          </w:p>
        </w:tc>
        <w:tc>
          <w:tcPr>
            <w:tcW w:w="744" w:type="dxa"/>
            <w:tcBorders>
              <w:top w:val="single" w:sz="4" w:space="0" w:color="auto"/>
              <w:left w:val="single" w:sz="4" w:space="0" w:color="auto"/>
            </w:tcBorders>
            <w:shd w:val="clear" w:color="auto" w:fill="FFFFFF"/>
          </w:tcPr>
          <w:p w:rsidR="0071094A" w:rsidRDefault="0071094A" w:rsidP="00EA1B31">
            <w:pPr>
              <w:framePr w:w="9586" w:wrap="notBeside" w:vAnchor="text" w:hAnchor="page" w:x="1381" w:y="-657"/>
              <w:rPr>
                <w:sz w:val="10"/>
                <w:szCs w:val="10"/>
              </w:rPr>
            </w:pPr>
          </w:p>
        </w:tc>
        <w:tc>
          <w:tcPr>
            <w:tcW w:w="744" w:type="dxa"/>
            <w:tcBorders>
              <w:top w:val="single" w:sz="4" w:space="0" w:color="auto"/>
              <w:left w:val="single" w:sz="4" w:space="0" w:color="auto"/>
              <w:right w:val="single" w:sz="4" w:space="0" w:color="auto"/>
            </w:tcBorders>
            <w:shd w:val="clear" w:color="auto" w:fill="FFFFFF"/>
          </w:tcPr>
          <w:p w:rsidR="0071094A" w:rsidRDefault="0071094A" w:rsidP="00EA1B31">
            <w:pPr>
              <w:framePr w:w="9586" w:wrap="notBeside" w:vAnchor="text" w:hAnchor="page" w:x="1381" w:y="-657"/>
              <w:rPr>
                <w:sz w:val="10"/>
                <w:szCs w:val="10"/>
              </w:rPr>
            </w:pPr>
          </w:p>
        </w:tc>
      </w:tr>
      <w:tr w:rsidR="0071094A" w:rsidTr="0015144C">
        <w:trPr>
          <w:trHeight w:hRule="exact" w:val="840"/>
          <w:jc w:val="center"/>
        </w:trPr>
        <w:tc>
          <w:tcPr>
            <w:tcW w:w="461" w:type="dxa"/>
            <w:tcBorders>
              <w:top w:val="single" w:sz="4" w:space="0" w:color="auto"/>
              <w:left w:val="single" w:sz="4" w:space="0" w:color="auto"/>
            </w:tcBorders>
            <w:shd w:val="clear" w:color="auto" w:fill="FFFFFF"/>
            <w:vAlign w:val="center"/>
          </w:tcPr>
          <w:p w:rsidR="0071094A" w:rsidRDefault="0071094A" w:rsidP="00EA1B31">
            <w:pPr>
              <w:pStyle w:val="20"/>
              <w:framePr w:w="9586" w:wrap="notBeside" w:vAnchor="text" w:hAnchor="page" w:x="1381" w:y="-657"/>
              <w:shd w:val="clear" w:color="auto" w:fill="auto"/>
              <w:spacing w:before="0" w:after="0" w:line="240" w:lineRule="auto"/>
              <w:jc w:val="left"/>
            </w:pPr>
            <w:r>
              <w:t>11</w:t>
            </w:r>
          </w:p>
        </w:tc>
        <w:tc>
          <w:tcPr>
            <w:tcW w:w="7637" w:type="dxa"/>
            <w:tcBorders>
              <w:top w:val="single" w:sz="4" w:space="0" w:color="auto"/>
              <w:left w:val="single" w:sz="4" w:space="0" w:color="auto"/>
            </w:tcBorders>
            <w:shd w:val="clear" w:color="auto" w:fill="FFFFFF"/>
          </w:tcPr>
          <w:p w:rsidR="0071094A" w:rsidRDefault="0071094A" w:rsidP="00EA1B31">
            <w:pPr>
              <w:pStyle w:val="20"/>
              <w:framePr w:w="9586" w:wrap="notBeside" w:vAnchor="text" w:hAnchor="page" w:x="1381" w:y="-657"/>
              <w:shd w:val="clear" w:color="auto" w:fill="auto"/>
              <w:spacing w:before="0" w:after="0" w:line="240" w:lineRule="auto"/>
              <w:jc w:val="left"/>
            </w:pPr>
            <w:r>
              <w:t>Взаимное притяжение и отталкивание молекул. Смачивание и</w:t>
            </w:r>
            <w:r w:rsidR="00E22BC2">
              <w:t xml:space="preserve"> капиллярность</w:t>
            </w:r>
          </w:p>
          <w:p w:rsidR="0071094A" w:rsidRDefault="0071094A" w:rsidP="00EA1B31">
            <w:pPr>
              <w:pStyle w:val="20"/>
              <w:framePr w:w="9586" w:wrap="notBeside" w:vAnchor="text" w:hAnchor="page" w:x="1381" w:y="-657"/>
              <w:shd w:val="clear" w:color="auto" w:fill="auto"/>
              <w:spacing w:before="0" w:after="0" w:line="240" w:lineRule="auto"/>
              <w:jc w:val="left"/>
            </w:pPr>
          </w:p>
        </w:tc>
        <w:tc>
          <w:tcPr>
            <w:tcW w:w="744" w:type="dxa"/>
            <w:tcBorders>
              <w:top w:val="single" w:sz="4" w:space="0" w:color="auto"/>
              <w:left w:val="single" w:sz="4" w:space="0" w:color="auto"/>
            </w:tcBorders>
            <w:shd w:val="clear" w:color="auto" w:fill="FFFFFF"/>
          </w:tcPr>
          <w:p w:rsidR="0071094A" w:rsidRDefault="0071094A" w:rsidP="00EA1B31">
            <w:pPr>
              <w:framePr w:w="9586" w:wrap="notBeside" w:vAnchor="text" w:hAnchor="page" w:x="1381" w:y="-657"/>
              <w:rPr>
                <w:sz w:val="10"/>
                <w:szCs w:val="10"/>
              </w:rPr>
            </w:pPr>
          </w:p>
        </w:tc>
        <w:tc>
          <w:tcPr>
            <w:tcW w:w="744" w:type="dxa"/>
            <w:tcBorders>
              <w:top w:val="single" w:sz="4" w:space="0" w:color="auto"/>
              <w:left w:val="single" w:sz="4" w:space="0" w:color="auto"/>
              <w:right w:val="single" w:sz="4" w:space="0" w:color="auto"/>
            </w:tcBorders>
            <w:shd w:val="clear" w:color="auto" w:fill="FFFFFF"/>
          </w:tcPr>
          <w:p w:rsidR="0071094A" w:rsidRDefault="0071094A" w:rsidP="00EA1B31">
            <w:pPr>
              <w:framePr w:w="9586" w:wrap="notBeside" w:vAnchor="text" w:hAnchor="page" w:x="1381" w:y="-657"/>
              <w:rPr>
                <w:sz w:val="10"/>
                <w:szCs w:val="10"/>
              </w:rPr>
            </w:pPr>
          </w:p>
        </w:tc>
      </w:tr>
      <w:tr w:rsidR="0071094A" w:rsidTr="0015144C">
        <w:trPr>
          <w:trHeight w:hRule="exact" w:val="422"/>
          <w:jc w:val="center"/>
        </w:trPr>
        <w:tc>
          <w:tcPr>
            <w:tcW w:w="461" w:type="dxa"/>
            <w:tcBorders>
              <w:top w:val="single" w:sz="4" w:space="0" w:color="auto"/>
              <w:left w:val="single" w:sz="4" w:space="0" w:color="auto"/>
            </w:tcBorders>
            <w:shd w:val="clear" w:color="auto" w:fill="FFFFFF"/>
            <w:vAlign w:val="center"/>
          </w:tcPr>
          <w:p w:rsidR="0071094A" w:rsidRDefault="0071094A" w:rsidP="00EA1B31">
            <w:pPr>
              <w:pStyle w:val="20"/>
              <w:framePr w:w="9586" w:wrap="notBeside" w:vAnchor="text" w:hAnchor="page" w:x="1381" w:y="-657"/>
              <w:shd w:val="clear" w:color="auto" w:fill="auto"/>
              <w:spacing w:before="0" w:after="0" w:line="240" w:lineRule="auto"/>
              <w:jc w:val="left"/>
            </w:pPr>
            <w:r>
              <w:t>12</w:t>
            </w:r>
          </w:p>
        </w:tc>
        <w:tc>
          <w:tcPr>
            <w:tcW w:w="7637" w:type="dxa"/>
            <w:tcBorders>
              <w:top w:val="single" w:sz="4" w:space="0" w:color="auto"/>
              <w:left w:val="single" w:sz="4" w:space="0" w:color="auto"/>
            </w:tcBorders>
            <w:shd w:val="clear" w:color="auto" w:fill="FFFFFF"/>
            <w:vAlign w:val="center"/>
          </w:tcPr>
          <w:p w:rsidR="0071094A" w:rsidRDefault="0071094A" w:rsidP="00EA1B31">
            <w:pPr>
              <w:pStyle w:val="20"/>
              <w:framePr w:w="9586" w:wrap="notBeside" w:vAnchor="text" w:hAnchor="page" w:x="1381" w:y="-657"/>
              <w:shd w:val="clear" w:color="auto" w:fill="auto"/>
              <w:spacing w:before="0" w:after="0" w:line="240" w:lineRule="auto"/>
              <w:jc w:val="left"/>
            </w:pPr>
            <w:r>
              <w:t>Агрегатные состояния вещества</w:t>
            </w:r>
          </w:p>
        </w:tc>
        <w:tc>
          <w:tcPr>
            <w:tcW w:w="744" w:type="dxa"/>
            <w:tcBorders>
              <w:top w:val="single" w:sz="4" w:space="0" w:color="auto"/>
              <w:left w:val="single" w:sz="4" w:space="0" w:color="auto"/>
            </w:tcBorders>
            <w:shd w:val="clear" w:color="auto" w:fill="FFFFFF"/>
          </w:tcPr>
          <w:p w:rsidR="0071094A" w:rsidRDefault="0071094A" w:rsidP="00EA1B31">
            <w:pPr>
              <w:framePr w:w="9586" w:wrap="notBeside" w:vAnchor="text" w:hAnchor="page" w:x="1381" w:y="-657"/>
              <w:rPr>
                <w:sz w:val="10"/>
                <w:szCs w:val="10"/>
              </w:rPr>
            </w:pPr>
          </w:p>
        </w:tc>
        <w:tc>
          <w:tcPr>
            <w:tcW w:w="744" w:type="dxa"/>
            <w:tcBorders>
              <w:top w:val="single" w:sz="4" w:space="0" w:color="auto"/>
              <w:left w:val="single" w:sz="4" w:space="0" w:color="auto"/>
              <w:right w:val="single" w:sz="4" w:space="0" w:color="auto"/>
            </w:tcBorders>
            <w:shd w:val="clear" w:color="auto" w:fill="FFFFFF"/>
          </w:tcPr>
          <w:p w:rsidR="0071094A" w:rsidRDefault="0071094A" w:rsidP="00EA1B31">
            <w:pPr>
              <w:framePr w:w="9586" w:wrap="notBeside" w:vAnchor="text" w:hAnchor="page" w:x="1381" w:y="-657"/>
              <w:rPr>
                <w:sz w:val="10"/>
                <w:szCs w:val="10"/>
              </w:rPr>
            </w:pPr>
          </w:p>
        </w:tc>
      </w:tr>
      <w:tr w:rsidR="0071094A" w:rsidTr="0015144C">
        <w:trPr>
          <w:trHeight w:hRule="exact" w:val="427"/>
          <w:jc w:val="center"/>
        </w:trPr>
        <w:tc>
          <w:tcPr>
            <w:tcW w:w="461" w:type="dxa"/>
            <w:tcBorders>
              <w:top w:val="single" w:sz="4" w:space="0" w:color="auto"/>
              <w:left w:val="single" w:sz="4" w:space="0" w:color="auto"/>
            </w:tcBorders>
            <w:shd w:val="clear" w:color="auto" w:fill="FFFFFF"/>
          </w:tcPr>
          <w:p w:rsidR="0071094A" w:rsidRDefault="0071094A" w:rsidP="00EA1B31">
            <w:pPr>
              <w:pStyle w:val="20"/>
              <w:framePr w:w="9586" w:wrap="notBeside" w:vAnchor="text" w:hAnchor="page" w:x="1381" w:y="-657"/>
              <w:shd w:val="clear" w:color="auto" w:fill="auto"/>
              <w:spacing w:before="0" w:after="0" w:line="240" w:lineRule="auto"/>
              <w:jc w:val="left"/>
            </w:pPr>
            <w:r>
              <w:t>13</w:t>
            </w:r>
          </w:p>
        </w:tc>
        <w:tc>
          <w:tcPr>
            <w:tcW w:w="7637" w:type="dxa"/>
            <w:tcBorders>
              <w:top w:val="single" w:sz="4" w:space="0" w:color="auto"/>
              <w:left w:val="single" w:sz="4" w:space="0" w:color="auto"/>
            </w:tcBorders>
            <w:shd w:val="clear" w:color="auto" w:fill="FFFFFF"/>
          </w:tcPr>
          <w:p w:rsidR="0071094A" w:rsidRDefault="0071094A" w:rsidP="00EA1B31">
            <w:pPr>
              <w:pStyle w:val="20"/>
              <w:framePr w:w="9586" w:wrap="notBeside" w:vAnchor="text" w:hAnchor="page" w:x="1381" w:y="-657"/>
              <w:shd w:val="clear" w:color="auto" w:fill="auto"/>
              <w:spacing w:before="0" w:after="0" w:line="240" w:lineRule="auto"/>
              <w:jc w:val="left"/>
            </w:pPr>
            <w:r>
              <w:t>Обобщающий урок по теме «Строение вещества»</w:t>
            </w:r>
          </w:p>
        </w:tc>
        <w:tc>
          <w:tcPr>
            <w:tcW w:w="744" w:type="dxa"/>
            <w:tcBorders>
              <w:top w:val="single" w:sz="4" w:space="0" w:color="auto"/>
              <w:left w:val="single" w:sz="4" w:space="0" w:color="auto"/>
            </w:tcBorders>
            <w:shd w:val="clear" w:color="auto" w:fill="FFFFFF"/>
          </w:tcPr>
          <w:p w:rsidR="0071094A" w:rsidRDefault="0071094A" w:rsidP="00EA1B31">
            <w:pPr>
              <w:framePr w:w="9586" w:wrap="notBeside" w:vAnchor="text" w:hAnchor="page" w:x="1381" w:y="-657"/>
              <w:rPr>
                <w:sz w:val="10"/>
                <w:szCs w:val="10"/>
              </w:rPr>
            </w:pPr>
          </w:p>
        </w:tc>
        <w:tc>
          <w:tcPr>
            <w:tcW w:w="744" w:type="dxa"/>
            <w:tcBorders>
              <w:top w:val="single" w:sz="4" w:space="0" w:color="auto"/>
              <w:left w:val="single" w:sz="4" w:space="0" w:color="auto"/>
              <w:right w:val="single" w:sz="4" w:space="0" w:color="auto"/>
            </w:tcBorders>
            <w:shd w:val="clear" w:color="auto" w:fill="FFFFFF"/>
          </w:tcPr>
          <w:p w:rsidR="0071094A" w:rsidRDefault="0071094A" w:rsidP="00EA1B31">
            <w:pPr>
              <w:framePr w:w="9586" w:wrap="notBeside" w:vAnchor="text" w:hAnchor="page" w:x="1381" w:y="-657"/>
              <w:rPr>
                <w:sz w:val="10"/>
                <w:szCs w:val="10"/>
              </w:rPr>
            </w:pPr>
          </w:p>
        </w:tc>
      </w:tr>
      <w:tr w:rsidR="0071094A" w:rsidTr="0015144C">
        <w:trPr>
          <w:trHeight w:hRule="exact" w:val="422"/>
          <w:jc w:val="center"/>
        </w:trPr>
        <w:tc>
          <w:tcPr>
            <w:tcW w:w="9586" w:type="dxa"/>
            <w:gridSpan w:val="4"/>
            <w:tcBorders>
              <w:top w:val="single" w:sz="4" w:space="0" w:color="auto"/>
              <w:left w:val="single" w:sz="4" w:space="0" w:color="auto"/>
              <w:right w:val="single" w:sz="4" w:space="0" w:color="auto"/>
            </w:tcBorders>
            <w:shd w:val="clear" w:color="auto" w:fill="FFFFFF"/>
          </w:tcPr>
          <w:p w:rsidR="0071094A" w:rsidRDefault="0071094A" w:rsidP="00EA1B31">
            <w:pPr>
              <w:pStyle w:val="20"/>
              <w:framePr w:w="9586" w:wrap="notBeside" w:vAnchor="text" w:hAnchor="page" w:x="1381" w:y="-657"/>
              <w:shd w:val="clear" w:color="auto" w:fill="auto"/>
              <w:tabs>
                <w:tab w:val="left" w:pos="701"/>
              </w:tabs>
              <w:spacing w:before="0" w:after="0" w:line="240" w:lineRule="auto"/>
              <w:jc w:val="both"/>
            </w:pPr>
            <w:r>
              <w:t>III.</w:t>
            </w:r>
            <w:r>
              <w:tab/>
              <w:t>Движение, взаимодействие, масса (10 ч)</w:t>
            </w:r>
          </w:p>
        </w:tc>
      </w:tr>
      <w:tr w:rsidR="0071094A" w:rsidTr="0015144C">
        <w:trPr>
          <w:trHeight w:hRule="exact" w:val="422"/>
          <w:jc w:val="center"/>
        </w:trPr>
        <w:tc>
          <w:tcPr>
            <w:tcW w:w="461" w:type="dxa"/>
            <w:tcBorders>
              <w:top w:val="single" w:sz="4" w:space="0" w:color="auto"/>
              <w:left w:val="single" w:sz="4" w:space="0" w:color="auto"/>
            </w:tcBorders>
            <w:shd w:val="clear" w:color="auto" w:fill="FFFFFF"/>
          </w:tcPr>
          <w:p w:rsidR="0071094A" w:rsidRDefault="0071094A" w:rsidP="00EA1B31">
            <w:pPr>
              <w:pStyle w:val="20"/>
              <w:framePr w:w="9586" w:wrap="notBeside" w:vAnchor="text" w:hAnchor="page" w:x="1381" w:y="-657"/>
              <w:shd w:val="clear" w:color="auto" w:fill="auto"/>
              <w:spacing w:before="0" w:after="0" w:line="240" w:lineRule="auto"/>
              <w:jc w:val="left"/>
            </w:pPr>
            <w:r>
              <w:t>14</w:t>
            </w:r>
          </w:p>
        </w:tc>
        <w:tc>
          <w:tcPr>
            <w:tcW w:w="7637" w:type="dxa"/>
            <w:tcBorders>
              <w:top w:val="single" w:sz="4" w:space="0" w:color="auto"/>
              <w:left w:val="single" w:sz="4" w:space="0" w:color="auto"/>
            </w:tcBorders>
            <w:shd w:val="clear" w:color="auto" w:fill="FFFFFF"/>
          </w:tcPr>
          <w:p w:rsidR="0071094A" w:rsidRDefault="0071094A" w:rsidP="00EA1B31">
            <w:pPr>
              <w:pStyle w:val="20"/>
              <w:framePr w:w="9586" w:wrap="notBeside" w:vAnchor="text" w:hAnchor="page" w:x="1381" w:y="-657"/>
              <w:shd w:val="clear" w:color="auto" w:fill="auto"/>
              <w:spacing w:before="0" w:after="0" w:line="240" w:lineRule="auto"/>
              <w:jc w:val="left"/>
            </w:pPr>
            <w:r>
              <w:t>Механическое движение</w:t>
            </w:r>
          </w:p>
        </w:tc>
        <w:tc>
          <w:tcPr>
            <w:tcW w:w="744" w:type="dxa"/>
            <w:tcBorders>
              <w:top w:val="single" w:sz="4" w:space="0" w:color="auto"/>
              <w:left w:val="single" w:sz="4" w:space="0" w:color="auto"/>
            </w:tcBorders>
            <w:shd w:val="clear" w:color="auto" w:fill="FFFFFF"/>
          </w:tcPr>
          <w:p w:rsidR="0071094A" w:rsidRDefault="0071094A" w:rsidP="00EA1B31">
            <w:pPr>
              <w:framePr w:w="9586" w:wrap="notBeside" w:vAnchor="text" w:hAnchor="page" w:x="1381" w:y="-657"/>
              <w:rPr>
                <w:sz w:val="10"/>
                <w:szCs w:val="10"/>
              </w:rPr>
            </w:pPr>
          </w:p>
        </w:tc>
        <w:tc>
          <w:tcPr>
            <w:tcW w:w="744" w:type="dxa"/>
            <w:tcBorders>
              <w:top w:val="single" w:sz="4" w:space="0" w:color="auto"/>
              <w:left w:val="single" w:sz="4" w:space="0" w:color="auto"/>
              <w:right w:val="single" w:sz="4" w:space="0" w:color="auto"/>
            </w:tcBorders>
            <w:shd w:val="clear" w:color="auto" w:fill="FFFFFF"/>
          </w:tcPr>
          <w:p w:rsidR="0071094A" w:rsidRDefault="0071094A" w:rsidP="00EA1B31">
            <w:pPr>
              <w:framePr w:w="9586" w:wrap="notBeside" w:vAnchor="text" w:hAnchor="page" w:x="1381" w:y="-657"/>
              <w:rPr>
                <w:sz w:val="10"/>
                <w:szCs w:val="10"/>
              </w:rPr>
            </w:pPr>
          </w:p>
        </w:tc>
      </w:tr>
      <w:tr w:rsidR="0071094A" w:rsidTr="0015144C">
        <w:trPr>
          <w:trHeight w:hRule="exact" w:val="422"/>
          <w:jc w:val="center"/>
        </w:trPr>
        <w:tc>
          <w:tcPr>
            <w:tcW w:w="461" w:type="dxa"/>
            <w:tcBorders>
              <w:top w:val="single" w:sz="4" w:space="0" w:color="auto"/>
              <w:left w:val="single" w:sz="4" w:space="0" w:color="auto"/>
            </w:tcBorders>
            <w:shd w:val="clear" w:color="auto" w:fill="FFFFFF"/>
          </w:tcPr>
          <w:p w:rsidR="0071094A" w:rsidRDefault="0071094A" w:rsidP="00EA1B31">
            <w:pPr>
              <w:pStyle w:val="20"/>
              <w:framePr w:w="9586" w:wrap="notBeside" w:vAnchor="text" w:hAnchor="page" w:x="1381" w:y="-657"/>
              <w:shd w:val="clear" w:color="auto" w:fill="auto"/>
              <w:spacing w:before="0" w:after="0" w:line="240" w:lineRule="auto"/>
              <w:jc w:val="left"/>
            </w:pPr>
            <w:r>
              <w:t>15</w:t>
            </w:r>
          </w:p>
        </w:tc>
        <w:tc>
          <w:tcPr>
            <w:tcW w:w="7637" w:type="dxa"/>
            <w:tcBorders>
              <w:top w:val="single" w:sz="4" w:space="0" w:color="auto"/>
              <w:left w:val="single" w:sz="4" w:space="0" w:color="auto"/>
            </w:tcBorders>
            <w:shd w:val="clear" w:color="auto" w:fill="FFFFFF"/>
          </w:tcPr>
          <w:p w:rsidR="0071094A" w:rsidRDefault="0071094A" w:rsidP="00EA1B31">
            <w:pPr>
              <w:pStyle w:val="20"/>
              <w:framePr w:w="9586" w:wrap="notBeside" w:vAnchor="text" w:hAnchor="page" w:x="1381" w:y="-657"/>
              <w:shd w:val="clear" w:color="auto" w:fill="auto"/>
              <w:spacing w:before="0" w:after="0" w:line="240" w:lineRule="auto"/>
              <w:jc w:val="left"/>
            </w:pPr>
            <w:r>
              <w:t>Скорость</w:t>
            </w:r>
          </w:p>
        </w:tc>
        <w:tc>
          <w:tcPr>
            <w:tcW w:w="744" w:type="dxa"/>
            <w:tcBorders>
              <w:top w:val="single" w:sz="4" w:space="0" w:color="auto"/>
              <w:left w:val="single" w:sz="4" w:space="0" w:color="auto"/>
            </w:tcBorders>
            <w:shd w:val="clear" w:color="auto" w:fill="FFFFFF"/>
          </w:tcPr>
          <w:p w:rsidR="0071094A" w:rsidRDefault="0071094A" w:rsidP="00EA1B31">
            <w:pPr>
              <w:framePr w:w="9586" w:wrap="notBeside" w:vAnchor="text" w:hAnchor="page" w:x="1381" w:y="-657"/>
              <w:rPr>
                <w:sz w:val="10"/>
                <w:szCs w:val="10"/>
              </w:rPr>
            </w:pPr>
          </w:p>
        </w:tc>
        <w:tc>
          <w:tcPr>
            <w:tcW w:w="744" w:type="dxa"/>
            <w:tcBorders>
              <w:top w:val="single" w:sz="4" w:space="0" w:color="auto"/>
              <w:left w:val="single" w:sz="4" w:space="0" w:color="auto"/>
              <w:right w:val="single" w:sz="4" w:space="0" w:color="auto"/>
            </w:tcBorders>
            <w:shd w:val="clear" w:color="auto" w:fill="FFFFFF"/>
          </w:tcPr>
          <w:p w:rsidR="0071094A" w:rsidRDefault="0071094A" w:rsidP="00EA1B31">
            <w:pPr>
              <w:framePr w:w="9586" w:wrap="notBeside" w:vAnchor="text" w:hAnchor="page" w:x="1381" w:y="-657"/>
              <w:rPr>
                <w:sz w:val="10"/>
                <w:szCs w:val="10"/>
              </w:rPr>
            </w:pPr>
          </w:p>
        </w:tc>
      </w:tr>
      <w:tr w:rsidR="0071094A" w:rsidTr="0015144C">
        <w:trPr>
          <w:trHeight w:hRule="exact" w:val="427"/>
          <w:jc w:val="center"/>
        </w:trPr>
        <w:tc>
          <w:tcPr>
            <w:tcW w:w="461" w:type="dxa"/>
            <w:tcBorders>
              <w:top w:val="single" w:sz="4" w:space="0" w:color="auto"/>
              <w:left w:val="single" w:sz="4" w:space="0" w:color="auto"/>
            </w:tcBorders>
            <w:shd w:val="clear" w:color="auto" w:fill="FFFFFF"/>
            <w:vAlign w:val="center"/>
          </w:tcPr>
          <w:p w:rsidR="0071094A" w:rsidRDefault="0071094A" w:rsidP="00EA1B31">
            <w:pPr>
              <w:pStyle w:val="20"/>
              <w:framePr w:w="9586" w:wrap="notBeside" w:vAnchor="text" w:hAnchor="page" w:x="1381" w:y="-657"/>
              <w:shd w:val="clear" w:color="auto" w:fill="auto"/>
              <w:spacing w:before="0" w:after="0" w:line="240" w:lineRule="auto"/>
              <w:jc w:val="left"/>
            </w:pPr>
            <w:r>
              <w:t>16</w:t>
            </w:r>
          </w:p>
        </w:tc>
        <w:tc>
          <w:tcPr>
            <w:tcW w:w="7637" w:type="dxa"/>
            <w:tcBorders>
              <w:top w:val="single" w:sz="4" w:space="0" w:color="auto"/>
              <w:left w:val="single" w:sz="4" w:space="0" w:color="auto"/>
            </w:tcBorders>
            <w:shd w:val="clear" w:color="auto" w:fill="FFFFFF"/>
            <w:vAlign w:val="center"/>
          </w:tcPr>
          <w:p w:rsidR="0071094A" w:rsidRDefault="0071094A" w:rsidP="00EA1B31">
            <w:pPr>
              <w:pStyle w:val="20"/>
              <w:framePr w:w="9586" w:wrap="notBeside" w:vAnchor="text" w:hAnchor="page" w:x="1381" w:y="-657"/>
              <w:shd w:val="clear" w:color="auto" w:fill="auto"/>
              <w:spacing w:before="0" w:after="0" w:line="240" w:lineRule="auto"/>
              <w:jc w:val="left"/>
            </w:pPr>
            <w:r>
              <w:t>Средняя скорость. Ускорение</w:t>
            </w:r>
          </w:p>
        </w:tc>
        <w:tc>
          <w:tcPr>
            <w:tcW w:w="744" w:type="dxa"/>
            <w:tcBorders>
              <w:top w:val="single" w:sz="4" w:space="0" w:color="auto"/>
              <w:left w:val="single" w:sz="4" w:space="0" w:color="auto"/>
            </w:tcBorders>
            <w:shd w:val="clear" w:color="auto" w:fill="FFFFFF"/>
          </w:tcPr>
          <w:p w:rsidR="0071094A" w:rsidRDefault="0071094A" w:rsidP="00EA1B31">
            <w:pPr>
              <w:framePr w:w="9586" w:wrap="notBeside" w:vAnchor="text" w:hAnchor="page" w:x="1381" w:y="-657"/>
              <w:rPr>
                <w:sz w:val="10"/>
                <w:szCs w:val="10"/>
              </w:rPr>
            </w:pPr>
          </w:p>
        </w:tc>
        <w:tc>
          <w:tcPr>
            <w:tcW w:w="744" w:type="dxa"/>
            <w:tcBorders>
              <w:top w:val="single" w:sz="4" w:space="0" w:color="auto"/>
              <w:left w:val="single" w:sz="4" w:space="0" w:color="auto"/>
              <w:right w:val="single" w:sz="4" w:space="0" w:color="auto"/>
            </w:tcBorders>
            <w:shd w:val="clear" w:color="auto" w:fill="FFFFFF"/>
          </w:tcPr>
          <w:p w:rsidR="0071094A" w:rsidRDefault="0071094A" w:rsidP="00EA1B31">
            <w:pPr>
              <w:framePr w:w="9586" w:wrap="notBeside" w:vAnchor="text" w:hAnchor="page" w:x="1381" w:y="-657"/>
              <w:rPr>
                <w:sz w:val="10"/>
                <w:szCs w:val="10"/>
              </w:rPr>
            </w:pPr>
          </w:p>
        </w:tc>
      </w:tr>
      <w:tr w:rsidR="0071094A" w:rsidTr="0015144C">
        <w:trPr>
          <w:trHeight w:hRule="exact" w:val="422"/>
          <w:jc w:val="center"/>
        </w:trPr>
        <w:tc>
          <w:tcPr>
            <w:tcW w:w="461" w:type="dxa"/>
            <w:tcBorders>
              <w:top w:val="single" w:sz="4" w:space="0" w:color="auto"/>
              <w:left w:val="single" w:sz="4" w:space="0" w:color="auto"/>
            </w:tcBorders>
            <w:shd w:val="clear" w:color="auto" w:fill="FFFFFF"/>
          </w:tcPr>
          <w:p w:rsidR="0071094A" w:rsidRDefault="0071094A" w:rsidP="00EA1B31">
            <w:pPr>
              <w:pStyle w:val="20"/>
              <w:framePr w:w="9586" w:wrap="notBeside" w:vAnchor="text" w:hAnchor="page" w:x="1381" w:y="-657"/>
              <w:shd w:val="clear" w:color="auto" w:fill="auto"/>
              <w:spacing w:before="0" w:after="0" w:line="240" w:lineRule="auto"/>
              <w:jc w:val="left"/>
            </w:pPr>
            <w:r>
              <w:t>17</w:t>
            </w:r>
          </w:p>
        </w:tc>
        <w:tc>
          <w:tcPr>
            <w:tcW w:w="7637" w:type="dxa"/>
            <w:tcBorders>
              <w:top w:val="single" w:sz="4" w:space="0" w:color="auto"/>
              <w:left w:val="single" w:sz="4" w:space="0" w:color="auto"/>
            </w:tcBorders>
            <w:shd w:val="clear" w:color="auto" w:fill="FFFFFF"/>
          </w:tcPr>
          <w:p w:rsidR="0071094A" w:rsidRDefault="0071094A" w:rsidP="00EA1B31">
            <w:pPr>
              <w:pStyle w:val="20"/>
              <w:framePr w:w="9586" w:wrap="notBeside" w:vAnchor="text" w:hAnchor="page" w:x="1381" w:y="-657"/>
              <w:shd w:val="clear" w:color="auto" w:fill="auto"/>
              <w:spacing w:before="0" w:after="0" w:line="240" w:lineRule="auto"/>
              <w:jc w:val="left"/>
            </w:pPr>
            <w:r>
              <w:t>Решение задач по теме «Движение, взаимодействие, масса»</w:t>
            </w:r>
          </w:p>
        </w:tc>
        <w:tc>
          <w:tcPr>
            <w:tcW w:w="744" w:type="dxa"/>
            <w:tcBorders>
              <w:top w:val="single" w:sz="4" w:space="0" w:color="auto"/>
              <w:left w:val="single" w:sz="4" w:space="0" w:color="auto"/>
            </w:tcBorders>
            <w:shd w:val="clear" w:color="auto" w:fill="FFFFFF"/>
          </w:tcPr>
          <w:p w:rsidR="0071094A" w:rsidRDefault="0071094A" w:rsidP="00EA1B31">
            <w:pPr>
              <w:framePr w:w="9586" w:wrap="notBeside" w:vAnchor="text" w:hAnchor="page" w:x="1381" w:y="-657"/>
              <w:rPr>
                <w:sz w:val="10"/>
                <w:szCs w:val="10"/>
              </w:rPr>
            </w:pPr>
          </w:p>
        </w:tc>
        <w:tc>
          <w:tcPr>
            <w:tcW w:w="744" w:type="dxa"/>
            <w:tcBorders>
              <w:top w:val="single" w:sz="4" w:space="0" w:color="auto"/>
              <w:left w:val="single" w:sz="4" w:space="0" w:color="auto"/>
              <w:right w:val="single" w:sz="4" w:space="0" w:color="auto"/>
            </w:tcBorders>
            <w:shd w:val="clear" w:color="auto" w:fill="FFFFFF"/>
          </w:tcPr>
          <w:p w:rsidR="0071094A" w:rsidRDefault="0071094A" w:rsidP="00EA1B31">
            <w:pPr>
              <w:framePr w:w="9586" w:wrap="notBeside" w:vAnchor="text" w:hAnchor="page" w:x="1381" w:y="-657"/>
              <w:rPr>
                <w:sz w:val="10"/>
                <w:szCs w:val="10"/>
              </w:rPr>
            </w:pPr>
          </w:p>
        </w:tc>
      </w:tr>
      <w:tr w:rsidR="0071094A" w:rsidTr="0015144C">
        <w:trPr>
          <w:trHeight w:hRule="exact" w:val="422"/>
          <w:jc w:val="center"/>
        </w:trPr>
        <w:tc>
          <w:tcPr>
            <w:tcW w:w="461" w:type="dxa"/>
            <w:tcBorders>
              <w:top w:val="single" w:sz="4" w:space="0" w:color="auto"/>
              <w:left w:val="single" w:sz="4" w:space="0" w:color="auto"/>
            </w:tcBorders>
            <w:shd w:val="clear" w:color="auto" w:fill="FFFFFF"/>
            <w:vAlign w:val="center"/>
          </w:tcPr>
          <w:p w:rsidR="0071094A" w:rsidRDefault="0071094A" w:rsidP="00EA1B31">
            <w:pPr>
              <w:pStyle w:val="20"/>
              <w:framePr w:w="9586" w:wrap="notBeside" w:vAnchor="text" w:hAnchor="page" w:x="1381" w:y="-657"/>
              <w:shd w:val="clear" w:color="auto" w:fill="auto"/>
              <w:spacing w:before="0" w:after="0" w:line="240" w:lineRule="auto"/>
              <w:jc w:val="left"/>
            </w:pPr>
            <w:r>
              <w:t>18</w:t>
            </w:r>
          </w:p>
        </w:tc>
        <w:tc>
          <w:tcPr>
            <w:tcW w:w="7637" w:type="dxa"/>
            <w:tcBorders>
              <w:top w:val="single" w:sz="4" w:space="0" w:color="auto"/>
              <w:left w:val="single" w:sz="4" w:space="0" w:color="auto"/>
            </w:tcBorders>
            <w:shd w:val="clear" w:color="auto" w:fill="FFFFFF"/>
            <w:vAlign w:val="center"/>
          </w:tcPr>
          <w:p w:rsidR="0071094A" w:rsidRDefault="0071094A" w:rsidP="00EA1B31">
            <w:pPr>
              <w:pStyle w:val="20"/>
              <w:framePr w:w="9586" w:wrap="notBeside" w:vAnchor="text" w:hAnchor="page" w:x="1381" w:y="-657"/>
              <w:shd w:val="clear" w:color="auto" w:fill="auto"/>
              <w:spacing w:before="0" w:after="0" w:line="240" w:lineRule="auto"/>
              <w:jc w:val="left"/>
            </w:pPr>
            <w:r>
              <w:t>Инерция</w:t>
            </w:r>
          </w:p>
        </w:tc>
        <w:tc>
          <w:tcPr>
            <w:tcW w:w="744" w:type="dxa"/>
            <w:tcBorders>
              <w:top w:val="single" w:sz="4" w:space="0" w:color="auto"/>
              <w:left w:val="single" w:sz="4" w:space="0" w:color="auto"/>
            </w:tcBorders>
            <w:shd w:val="clear" w:color="auto" w:fill="FFFFFF"/>
          </w:tcPr>
          <w:p w:rsidR="0071094A" w:rsidRDefault="0071094A" w:rsidP="00EA1B31">
            <w:pPr>
              <w:framePr w:w="9586" w:wrap="notBeside" w:vAnchor="text" w:hAnchor="page" w:x="1381" w:y="-657"/>
              <w:rPr>
                <w:sz w:val="10"/>
                <w:szCs w:val="10"/>
              </w:rPr>
            </w:pPr>
          </w:p>
        </w:tc>
        <w:tc>
          <w:tcPr>
            <w:tcW w:w="744" w:type="dxa"/>
            <w:tcBorders>
              <w:top w:val="single" w:sz="4" w:space="0" w:color="auto"/>
              <w:left w:val="single" w:sz="4" w:space="0" w:color="auto"/>
              <w:right w:val="single" w:sz="4" w:space="0" w:color="auto"/>
            </w:tcBorders>
            <w:shd w:val="clear" w:color="auto" w:fill="FFFFFF"/>
          </w:tcPr>
          <w:p w:rsidR="0071094A" w:rsidRDefault="0071094A" w:rsidP="00EA1B31">
            <w:pPr>
              <w:framePr w:w="9586" w:wrap="notBeside" w:vAnchor="text" w:hAnchor="page" w:x="1381" w:y="-657"/>
              <w:rPr>
                <w:sz w:val="10"/>
                <w:szCs w:val="10"/>
              </w:rPr>
            </w:pPr>
          </w:p>
        </w:tc>
      </w:tr>
      <w:tr w:rsidR="0071094A" w:rsidTr="0015144C">
        <w:trPr>
          <w:trHeight w:hRule="exact" w:val="840"/>
          <w:jc w:val="center"/>
        </w:trPr>
        <w:tc>
          <w:tcPr>
            <w:tcW w:w="461" w:type="dxa"/>
            <w:tcBorders>
              <w:top w:val="single" w:sz="4" w:space="0" w:color="auto"/>
              <w:left w:val="single" w:sz="4" w:space="0" w:color="auto"/>
            </w:tcBorders>
            <w:shd w:val="clear" w:color="auto" w:fill="FFFFFF"/>
            <w:vAlign w:val="center"/>
          </w:tcPr>
          <w:p w:rsidR="0071094A" w:rsidRDefault="0071094A" w:rsidP="00EA1B31">
            <w:pPr>
              <w:pStyle w:val="20"/>
              <w:framePr w:w="9586" w:wrap="notBeside" w:vAnchor="text" w:hAnchor="page" w:x="1381" w:y="-657"/>
              <w:shd w:val="clear" w:color="auto" w:fill="auto"/>
              <w:spacing w:before="0" w:after="0" w:line="240" w:lineRule="auto"/>
              <w:jc w:val="left"/>
            </w:pPr>
            <w:r>
              <w:t>19</w:t>
            </w:r>
          </w:p>
        </w:tc>
        <w:tc>
          <w:tcPr>
            <w:tcW w:w="7637" w:type="dxa"/>
            <w:tcBorders>
              <w:top w:val="single" w:sz="4" w:space="0" w:color="auto"/>
              <w:left w:val="single" w:sz="4" w:space="0" w:color="auto"/>
            </w:tcBorders>
            <w:shd w:val="clear" w:color="auto" w:fill="FFFFFF"/>
          </w:tcPr>
          <w:p w:rsidR="0071094A" w:rsidRDefault="0071094A" w:rsidP="00EA1B31">
            <w:pPr>
              <w:pStyle w:val="20"/>
              <w:framePr w:w="9586" w:wrap="notBeside" w:vAnchor="text" w:hAnchor="page" w:x="1381" w:y="-657"/>
              <w:shd w:val="clear" w:color="auto" w:fill="auto"/>
              <w:spacing w:before="0" w:after="0" w:line="240" w:lineRule="auto"/>
              <w:jc w:val="left"/>
            </w:pPr>
            <w:r>
              <w:t>Взаимодействие тел и масса. Л/</w:t>
            </w:r>
            <w:proofErr w:type="gramStart"/>
            <w:r>
              <w:t>Р</w:t>
            </w:r>
            <w:proofErr w:type="gramEnd"/>
            <w:r>
              <w:t xml:space="preserve"> 4 Измерение массы тела на</w:t>
            </w:r>
          </w:p>
          <w:p w:rsidR="0071094A" w:rsidRDefault="0071094A" w:rsidP="00EA1B31">
            <w:pPr>
              <w:pStyle w:val="20"/>
              <w:framePr w:w="9586" w:wrap="notBeside" w:vAnchor="text" w:hAnchor="page" w:x="1381" w:y="-657"/>
              <w:shd w:val="clear" w:color="auto" w:fill="auto"/>
              <w:spacing w:before="0" w:after="0" w:line="240" w:lineRule="auto"/>
              <w:jc w:val="left"/>
            </w:pPr>
            <w:r>
              <w:t xml:space="preserve">уравновешенных рычажных </w:t>
            </w:r>
            <w:proofErr w:type="gramStart"/>
            <w:r>
              <w:t>весах</w:t>
            </w:r>
            <w:proofErr w:type="gramEnd"/>
          </w:p>
        </w:tc>
        <w:tc>
          <w:tcPr>
            <w:tcW w:w="744" w:type="dxa"/>
            <w:tcBorders>
              <w:top w:val="single" w:sz="4" w:space="0" w:color="auto"/>
              <w:left w:val="single" w:sz="4" w:space="0" w:color="auto"/>
            </w:tcBorders>
            <w:shd w:val="clear" w:color="auto" w:fill="FFFFFF"/>
          </w:tcPr>
          <w:p w:rsidR="0071094A" w:rsidRDefault="0071094A" w:rsidP="00EA1B31">
            <w:pPr>
              <w:framePr w:w="9586" w:wrap="notBeside" w:vAnchor="text" w:hAnchor="page" w:x="1381" w:y="-657"/>
              <w:rPr>
                <w:sz w:val="10"/>
                <w:szCs w:val="10"/>
              </w:rPr>
            </w:pPr>
          </w:p>
        </w:tc>
        <w:tc>
          <w:tcPr>
            <w:tcW w:w="744" w:type="dxa"/>
            <w:tcBorders>
              <w:top w:val="single" w:sz="4" w:space="0" w:color="auto"/>
              <w:left w:val="single" w:sz="4" w:space="0" w:color="auto"/>
              <w:right w:val="single" w:sz="4" w:space="0" w:color="auto"/>
            </w:tcBorders>
            <w:shd w:val="clear" w:color="auto" w:fill="FFFFFF"/>
          </w:tcPr>
          <w:p w:rsidR="0071094A" w:rsidRDefault="0071094A" w:rsidP="00EA1B31">
            <w:pPr>
              <w:framePr w:w="9586" w:wrap="notBeside" w:vAnchor="text" w:hAnchor="page" w:x="1381" w:y="-657"/>
              <w:rPr>
                <w:sz w:val="10"/>
                <w:szCs w:val="10"/>
              </w:rPr>
            </w:pPr>
          </w:p>
        </w:tc>
      </w:tr>
      <w:tr w:rsidR="0071094A" w:rsidTr="0015144C">
        <w:trPr>
          <w:trHeight w:hRule="exact" w:val="422"/>
          <w:jc w:val="center"/>
        </w:trPr>
        <w:tc>
          <w:tcPr>
            <w:tcW w:w="461" w:type="dxa"/>
            <w:tcBorders>
              <w:top w:val="single" w:sz="4" w:space="0" w:color="auto"/>
              <w:left w:val="single" w:sz="4" w:space="0" w:color="auto"/>
            </w:tcBorders>
            <w:shd w:val="clear" w:color="auto" w:fill="FFFFFF"/>
            <w:vAlign w:val="center"/>
          </w:tcPr>
          <w:p w:rsidR="0071094A" w:rsidRDefault="0071094A" w:rsidP="00EA1B31">
            <w:pPr>
              <w:pStyle w:val="20"/>
              <w:framePr w:w="9586" w:wrap="notBeside" w:vAnchor="text" w:hAnchor="page" w:x="1381" w:y="-657"/>
              <w:shd w:val="clear" w:color="auto" w:fill="auto"/>
              <w:spacing w:before="0" w:after="0" w:line="240" w:lineRule="auto"/>
              <w:jc w:val="left"/>
            </w:pPr>
            <w:r>
              <w:t>20</w:t>
            </w:r>
          </w:p>
        </w:tc>
        <w:tc>
          <w:tcPr>
            <w:tcW w:w="7637" w:type="dxa"/>
            <w:tcBorders>
              <w:top w:val="single" w:sz="4" w:space="0" w:color="auto"/>
              <w:left w:val="single" w:sz="4" w:space="0" w:color="auto"/>
            </w:tcBorders>
            <w:shd w:val="clear" w:color="auto" w:fill="FFFFFF"/>
          </w:tcPr>
          <w:p w:rsidR="0071094A" w:rsidRDefault="0071094A" w:rsidP="00EA1B31">
            <w:pPr>
              <w:pStyle w:val="20"/>
              <w:framePr w:w="9586" w:wrap="notBeside" w:vAnchor="text" w:hAnchor="page" w:x="1381" w:y="-657"/>
              <w:shd w:val="clear" w:color="auto" w:fill="auto"/>
              <w:spacing w:before="0" w:after="0" w:line="240" w:lineRule="auto"/>
              <w:jc w:val="left"/>
            </w:pPr>
            <w:r>
              <w:t>Плотность и масса</w:t>
            </w:r>
          </w:p>
        </w:tc>
        <w:tc>
          <w:tcPr>
            <w:tcW w:w="744" w:type="dxa"/>
            <w:tcBorders>
              <w:top w:val="single" w:sz="4" w:space="0" w:color="auto"/>
              <w:left w:val="single" w:sz="4" w:space="0" w:color="auto"/>
            </w:tcBorders>
            <w:shd w:val="clear" w:color="auto" w:fill="FFFFFF"/>
          </w:tcPr>
          <w:p w:rsidR="0071094A" w:rsidRDefault="0071094A" w:rsidP="00EA1B31">
            <w:pPr>
              <w:framePr w:w="9586" w:wrap="notBeside" w:vAnchor="text" w:hAnchor="page" w:x="1381" w:y="-657"/>
              <w:rPr>
                <w:sz w:val="10"/>
                <w:szCs w:val="10"/>
              </w:rPr>
            </w:pPr>
          </w:p>
        </w:tc>
        <w:tc>
          <w:tcPr>
            <w:tcW w:w="744" w:type="dxa"/>
            <w:tcBorders>
              <w:top w:val="single" w:sz="4" w:space="0" w:color="auto"/>
              <w:left w:val="single" w:sz="4" w:space="0" w:color="auto"/>
              <w:right w:val="single" w:sz="4" w:space="0" w:color="auto"/>
            </w:tcBorders>
            <w:shd w:val="clear" w:color="auto" w:fill="FFFFFF"/>
          </w:tcPr>
          <w:p w:rsidR="0071094A" w:rsidRDefault="0071094A" w:rsidP="00EA1B31">
            <w:pPr>
              <w:framePr w:w="9586" w:wrap="notBeside" w:vAnchor="text" w:hAnchor="page" w:x="1381" w:y="-657"/>
              <w:rPr>
                <w:sz w:val="10"/>
                <w:szCs w:val="10"/>
              </w:rPr>
            </w:pPr>
          </w:p>
        </w:tc>
      </w:tr>
      <w:tr w:rsidR="0071094A" w:rsidTr="0015144C">
        <w:trPr>
          <w:trHeight w:hRule="exact" w:val="840"/>
          <w:jc w:val="center"/>
        </w:trPr>
        <w:tc>
          <w:tcPr>
            <w:tcW w:w="461" w:type="dxa"/>
            <w:tcBorders>
              <w:top w:val="single" w:sz="4" w:space="0" w:color="auto"/>
              <w:left w:val="single" w:sz="4" w:space="0" w:color="auto"/>
            </w:tcBorders>
            <w:shd w:val="clear" w:color="auto" w:fill="FFFFFF"/>
            <w:vAlign w:val="center"/>
          </w:tcPr>
          <w:p w:rsidR="0071094A" w:rsidRDefault="0071094A" w:rsidP="00EA1B31">
            <w:pPr>
              <w:pStyle w:val="20"/>
              <w:framePr w:w="9586" w:wrap="notBeside" w:vAnchor="text" w:hAnchor="page" w:x="1381" w:y="-657"/>
              <w:shd w:val="clear" w:color="auto" w:fill="auto"/>
              <w:spacing w:before="0" w:after="0" w:line="240" w:lineRule="auto"/>
              <w:jc w:val="left"/>
            </w:pPr>
            <w:r>
              <w:t>21</w:t>
            </w:r>
          </w:p>
        </w:tc>
        <w:tc>
          <w:tcPr>
            <w:tcW w:w="7637" w:type="dxa"/>
            <w:tcBorders>
              <w:top w:val="single" w:sz="4" w:space="0" w:color="auto"/>
              <w:left w:val="single" w:sz="4" w:space="0" w:color="auto"/>
            </w:tcBorders>
            <w:shd w:val="clear" w:color="auto" w:fill="FFFFFF"/>
          </w:tcPr>
          <w:p w:rsidR="0071094A" w:rsidRDefault="0071094A" w:rsidP="00EA1B31">
            <w:pPr>
              <w:pStyle w:val="20"/>
              <w:framePr w:w="9586" w:wrap="notBeside" w:vAnchor="text" w:hAnchor="page" w:x="1381" w:y="-657"/>
              <w:shd w:val="clear" w:color="auto" w:fill="auto"/>
              <w:spacing w:before="0" w:after="0" w:line="240" w:lineRule="auto"/>
              <w:jc w:val="left"/>
            </w:pPr>
            <w:r>
              <w:t>Л/</w:t>
            </w:r>
            <w:proofErr w:type="gramStart"/>
            <w:r>
              <w:t>Р</w:t>
            </w:r>
            <w:proofErr w:type="gramEnd"/>
            <w:r>
              <w:t xml:space="preserve"> 5 Определение плотности твёрдого тела с помощью весов и</w:t>
            </w:r>
          </w:p>
          <w:p w:rsidR="0071094A" w:rsidRDefault="0071094A" w:rsidP="00EA1B31">
            <w:pPr>
              <w:pStyle w:val="20"/>
              <w:framePr w:w="9586" w:wrap="notBeside" w:vAnchor="text" w:hAnchor="page" w:x="1381" w:y="-657"/>
              <w:shd w:val="clear" w:color="auto" w:fill="auto"/>
              <w:spacing w:before="0" w:after="0" w:line="240" w:lineRule="auto"/>
              <w:jc w:val="left"/>
            </w:pPr>
            <w:r>
              <w:t>измерительного цилиндра</w:t>
            </w:r>
          </w:p>
        </w:tc>
        <w:tc>
          <w:tcPr>
            <w:tcW w:w="744" w:type="dxa"/>
            <w:tcBorders>
              <w:top w:val="single" w:sz="4" w:space="0" w:color="auto"/>
              <w:left w:val="single" w:sz="4" w:space="0" w:color="auto"/>
            </w:tcBorders>
            <w:shd w:val="clear" w:color="auto" w:fill="FFFFFF"/>
          </w:tcPr>
          <w:p w:rsidR="0071094A" w:rsidRDefault="0071094A" w:rsidP="00EA1B31">
            <w:pPr>
              <w:framePr w:w="9586" w:wrap="notBeside" w:vAnchor="text" w:hAnchor="page" w:x="1381" w:y="-657"/>
              <w:rPr>
                <w:sz w:val="10"/>
                <w:szCs w:val="10"/>
              </w:rPr>
            </w:pPr>
          </w:p>
        </w:tc>
        <w:tc>
          <w:tcPr>
            <w:tcW w:w="744" w:type="dxa"/>
            <w:tcBorders>
              <w:top w:val="single" w:sz="4" w:space="0" w:color="auto"/>
              <w:left w:val="single" w:sz="4" w:space="0" w:color="auto"/>
              <w:right w:val="single" w:sz="4" w:space="0" w:color="auto"/>
            </w:tcBorders>
            <w:shd w:val="clear" w:color="auto" w:fill="FFFFFF"/>
          </w:tcPr>
          <w:p w:rsidR="0071094A" w:rsidRDefault="0071094A" w:rsidP="00EA1B31">
            <w:pPr>
              <w:framePr w:w="9586" w:wrap="notBeside" w:vAnchor="text" w:hAnchor="page" w:x="1381" w:y="-657"/>
              <w:rPr>
                <w:sz w:val="10"/>
                <w:szCs w:val="10"/>
              </w:rPr>
            </w:pPr>
          </w:p>
        </w:tc>
      </w:tr>
      <w:tr w:rsidR="0071094A" w:rsidTr="0015144C">
        <w:trPr>
          <w:trHeight w:hRule="exact" w:val="422"/>
          <w:jc w:val="center"/>
        </w:trPr>
        <w:tc>
          <w:tcPr>
            <w:tcW w:w="461" w:type="dxa"/>
            <w:tcBorders>
              <w:top w:val="single" w:sz="4" w:space="0" w:color="auto"/>
              <w:left w:val="single" w:sz="4" w:space="0" w:color="auto"/>
            </w:tcBorders>
            <w:shd w:val="clear" w:color="auto" w:fill="FFFFFF"/>
            <w:vAlign w:val="center"/>
          </w:tcPr>
          <w:p w:rsidR="0071094A" w:rsidRDefault="0071094A" w:rsidP="00EA1B31">
            <w:pPr>
              <w:pStyle w:val="20"/>
              <w:framePr w:w="9586" w:wrap="notBeside" w:vAnchor="text" w:hAnchor="page" w:x="1381" w:y="-657"/>
              <w:shd w:val="clear" w:color="auto" w:fill="auto"/>
              <w:spacing w:before="0" w:after="0" w:line="240" w:lineRule="auto"/>
              <w:jc w:val="left"/>
            </w:pPr>
            <w:r>
              <w:t>22</w:t>
            </w:r>
          </w:p>
        </w:tc>
        <w:tc>
          <w:tcPr>
            <w:tcW w:w="7637" w:type="dxa"/>
            <w:tcBorders>
              <w:top w:val="single" w:sz="4" w:space="0" w:color="auto"/>
              <w:left w:val="single" w:sz="4" w:space="0" w:color="auto"/>
            </w:tcBorders>
            <w:shd w:val="clear" w:color="auto" w:fill="FFFFFF"/>
            <w:vAlign w:val="center"/>
          </w:tcPr>
          <w:p w:rsidR="0071094A" w:rsidRDefault="0071094A" w:rsidP="00EA1B31">
            <w:pPr>
              <w:pStyle w:val="20"/>
              <w:framePr w:w="9586" w:wrap="notBeside" w:vAnchor="text" w:hAnchor="page" w:x="1381" w:y="-657"/>
              <w:shd w:val="clear" w:color="auto" w:fill="auto"/>
              <w:spacing w:before="0" w:after="0" w:line="240" w:lineRule="auto"/>
              <w:jc w:val="left"/>
            </w:pPr>
            <w:r>
              <w:t>Решение задач по теме «Движение, взаимодействие, масса»</w:t>
            </w:r>
          </w:p>
        </w:tc>
        <w:tc>
          <w:tcPr>
            <w:tcW w:w="744" w:type="dxa"/>
            <w:tcBorders>
              <w:top w:val="single" w:sz="4" w:space="0" w:color="auto"/>
              <w:left w:val="single" w:sz="4" w:space="0" w:color="auto"/>
            </w:tcBorders>
            <w:shd w:val="clear" w:color="auto" w:fill="FFFFFF"/>
          </w:tcPr>
          <w:p w:rsidR="0071094A" w:rsidRDefault="0071094A" w:rsidP="00EA1B31">
            <w:pPr>
              <w:framePr w:w="9586" w:wrap="notBeside" w:vAnchor="text" w:hAnchor="page" w:x="1381" w:y="-657"/>
              <w:rPr>
                <w:sz w:val="10"/>
                <w:szCs w:val="10"/>
              </w:rPr>
            </w:pPr>
          </w:p>
        </w:tc>
        <w:tc>
          <w:tcPr>
            <w:tcW w:w="744" w:type="dxa"/>
            <w:tcBorders>
              <w:top w:val="single" w:sz="4" w:space="0" w:color="auto"/>
              <w:left w:val="single" w:sz="4" w:space="0" w:color="auto"/>
              <w:right w:val="single" w:sz="4" w:space="0" w:color="auto"/>
            </w:tcBorders>
            <w:shd w:val="clear" w:color="auto" w:fill="FFFFFF"/>
          </w:tcPr>
          <w:p w:rsidR="0071094A" w:rsidRDefault="0071094A" w:rsidP="00EA1B31">
            <w:pPr>
              <w:framePr w:w="9586" w:wrap="notBeside" w:vAnchor="text" w:hAnchor="page" w:x="1381" w:y="-657"/>
              <w:rPr>
                <w:sz w:val="10"/>
                <w:szCs w:val="10"/>
              </w:rPr>
            </w:pPr>
          </w:p>
        </w:tc>
      </w:tr>
      <w:tr w:rsidR="0071094A" w:rsidTr="0015144C">
        <w:trPr>
          <w:trHeight w:hRule="exact" w:val="437"/>
          <w:jc w:val="center"/>
        </w:trPr>
        <w:tc>
          <w:tcPr>
            <w:tcW w:w="461" w:type="dxa"/>
            <w:tcBorders>
              <w:top w:val="single" w:sz="4" w:space="0" w:color="auto"/>
              <w:left w:val="single" w:sz="4" w:space="0" w:color="auto"/>
              <w:bottom w:val="single" w:sz="4" w:space="0" w:color="auto"/>
            </w:tcBorders>
            <w:shd w:val="clear" w:color="auto" w:fill="FFFFFF"/>
          </w:tcPr>
          <w:p w:rsidR="0071094A" w:rsidRDefault="0071094A" w:rsidP="00EA1B31">
            <w:pPr>
              <w:pStyle w:val="20"/>
              <w:framePr w:w="9586" w:wrap="notBeside" w:vAnchor="text" w:hAnchor="page" w:x="1381" w:y="-657"/>
              <w:shd w:val="clear" w:color="auto" w:fill="auto"/>
              <w:spacing w:before="0" w:after="0" w:line="240" w:lineRule="auto"/>
              <w:jc w:val="left"/>
            </w:pPr>
            <w:r>
              <w:t>23</w:t>
            </w:r>
          </w:p>
        </w:tc>
        <w:tc>
          <w:tcPr>
            <w:tcW w:w="7637" w:type="dxa"/>
            <w:tcBorders>
              <w:top w:val="single" w:sz="4" w:space="0" w:color="auto"/>
              <w:left w:val="single" w:sz="4" w:space="0" w:color="auto"/>
              <w:bottom w:val="single" w:sz="4" w:space="0" w:color="auto"/>
            </w:tcBorders>
            <w:shd w:val="clear" w:color="auto" w:fill="FFFFFF"/>
          </w:tcPr>
          <w:p w:rsidR="0071094A" w:rsidRDefault="0071094A" w:rsidP="00EA1B31">
            <w:pPr>
              <w:pStyle w:val="20"/>
              <w:framePr w:w="9586" w:wrap="notBeside" w:vAnchor="text" w:hAnchor="page" w:x="1381" w:y="-657"/>
              <w:shd w:val="clear" w:color="auto" w:fill="auto"/>
              <w:spacing w:before="0" w:after="0" w:line="240" w:lineRule="auto"/>
              <w:jc w:val="left"/>
            </w:pPr>
            <w:r>
              <w:t>Обобщающий урок по теме «Движение, взаимодействие, масса»</w:t>
            </w:r>
          </w:p>
        </w:tc>
        <w:tc>
          <w:tcPr>
            <w:tcW w:w="744" w:type="dxa"/>
            <w:tcBorders>
              <w:top w:val="single" w:sz="4" w:space="0" w:color="auto"/>
              <w:left w:val="single" w:sz="4" w:space="0" w:color="auto"/>
              <w:bottom w:val="single" w:sz="4" w:space="0" w:color="auto"/>
            </w:tcBorders>
            <w:shd w:val="clear" w:color="auto" w:fill="FFFFFF"/>
          </w:tcPr>
          <w:p w:rsidR="0071094A" w:rsidRDefault="0071094A" w:rsidP="00EA1B31">
            <w:pPr>
              <w:framePr w:w="9586" w:wrap="notBeside" w:vAnchor="text" w:hAnchor="page" w:x="1381" w:y="-657"/>
              <w:rPr>
                <w:sz w:val="10"/>
                <w:szCs w:val="10"/>
              </w:rPr>
            </w:pPr>
          </w:p>
        </w:tc>
        <w:tc>
          <w:tcPr>
            <w:tcW w:w="744" w:type="dxa"/>
            <w:tcBorders>
              <w:top w:val="single" w:sz="4" w:space="0" w:color="auto"/>
              <w:left w:val="single" w:sz="4" w:space="0" w:color="auto"/>
              <w:bottom w:val="single" w:sz="4" w:space="0" w:color="auto"/>
              <w:right w:val="single" w:sz="4" w:space="0" w:color="auto"/>
            </w:tcBorders>
            <w:shd w:val="clear" w:color="auto" w:fill="FFFFFF"/>
          </w:tcPr>
          <w:p w:rsidR="0071094A" w:rsidRDefault="0071094A" w:rsidP="00EA1B31">
            <w:pPr>
              <w:framePr w:w="9586" w:wrap="notBeside" w:vAnchor="text" w:hAnchor="page" w:x="1381" w:y="-657"/>
              <w:rPr>
                <w:sz w:val="10"/>
                <w:szCs w:val="10"/>
              </w:rPr>
            </w:pPr>
          </w:p>
        </w:tc>
      </w:tr>
    </w:tbl>
    <w:p w:rsidR="0071094A" w:rsidRDefault="0071094A" w:rsidP="00EA1B31">
      <w:pPr>
        <w:framePr w:w="9586" w:wrap="notBeside" w:vAnchor="text" w:hAnchor="page" w:x="1381" w:y="-657"/>
        <w:rPr>
          <w:sz w:val="2"/>
          <w:szCs w:val="2"/>
        </w:rPr>
      </w:pPr>
    </w:p>
    <w:p w:rsidR="0071094A" w:rsidRDefault="0071094A" w:rsidP="0071094A">
      <w:pPr>
        <w:rPr>
          <w:sz w:val="2"/>
          <w:szCs w:val="2"/>
        </w:rPr>
        <w:sectPr w:rsidR="0071094A">
          <w:headerReference w:type="default" r:id="rId7"/>
          <w:headerReference w:type="first" r:id="rId8"/>
          <w:pgSz w:w="11900" w:h="16840"/>
          <w:pgMar w:top="1498" w:right="698" w:bottom="1287" w:left="1262" w:header="0" w:footer="3" w:gutter="0"/>
          <w:cols w:space="720"/>
          <w:noEndnote/>
          <w:titlePg/>
          <w:docGrid w:linePitch="360"/>
        </w:sectPr>
      </w:pPr>
    </w:p>
    <w:tbl>
      <w:tblPr>
        <w:tblOverlap w:val="never"/>
        <w:tblW w:w="0" w:type="auto"/>
        <w:jc w:val="center"/>
        <w:tblLayout w:type="fixed"/>
        <w:tblCellMar>
          <w:left w:w="10" w:type="dxa"/>
          <w:right w:w="10" w:type="dxa"/>
        </w:tblCellMar>
        <w:tblLook w:val="0000"/>
      </w:tblPr>
      <w:tblGrid>
        <w:gridCol w:w="461"/>
        <w:gridCol w:w="7637"/>
        <w:gridCol w:w="744"/>
        <w:gridCol w:w="744"/>
      </w:tblGrid>
      <w:tr w:rsidR="0071094A" w:rsidTr="0015144C">
        <w:trPr>
          <w:trHeight w:hRule="exact" w:val="427"/>
          <w:jc w:val="center"/>
        </w:trPr>
        <w:tc>
          <w:tcPr>
            <w:tcW w:w="9586" w:type="dxa"/>
            <w:gridSpan w:val="4"/>
            <w:tcBorders>
              <w:top w:val="single" w:sz="4" w:space="0" w:color="auto"/>
              <w:left w:val="single" w:sz="4" w:space="0" w:color="auto"/>
              <w:right w:val="single" w:sz="4" w:space="0" w:color="auto"/>
            </w:tcBorders>
            <w:shd w:val="clear" w:color="auto" w:fill="FFFFFF"/>
          </w:tcPr>
          <w:p w:rsidR="0071094A" w:rsidRDefault="0071094A" w:rsidP="0015144C">
            <w:pPr>
              <w:pStyle w:val="20"/>
              <w:framePr w:w="9586" w:wrap="notBeside" w:vAnchor="text" w:hAnchor="text" w:xAlign="center" w:y="1"/>
              <w:shd w:val="clear" w:color="auto" w:fill="auto"/>
              <w:tabs>
                <w:tab w:val="left" w:pos="706"/>
              </w:tabs>
              <w:spacing w:before="0" w:after="0" w:line="240" w:lineRule="auto"/>
              <w:jc w:val="both"/>
            </w:pPr>
            <w:r>
              <w:lastRenderedPageBreak/>
              <w:t>IV.</w:t>
            </w:r>
            <w:r>
              <w:tab/>
              <w:t>Силы вокруг нас (10 ч)</w:t>
            </w:r>
          </w:p>
        </w:tc>
      </w:tr>
      <w:tr w:rsidR="0071094A" w:rsidTr="0015144C">
        <w:trPr>
          <w:trHeight w:hRule="exact" w:val="427"/>
          <w:jc w:val="center"/>
        </w:trPr>
        <w:tc>
          <w:tcPr>
            <w:tcW w:w="461" w:type="dxa"/>
            <w:tcBorders>
              <w:top w:val="single" w:sz="4" w:space="0" w:color="auto"/>
              <w:left w:val="single" w:sz="4" w:space="0" w:color="auto"/>
            </w:tcBorders>
            <w:shd w:val="clear" w:color="auto" w:fill="FFFFFF"/>
          </w:tcPr>
          <w:p w:rsidR="0071094A" w:rsidRDefault="0071094A" w:rsidP="0015144C">
            <w:pPr>
              <w:pStyle w:val="20"/>
              <w:framePr w:w="9586" w:wrap="notBeside" w:vAnchor="text" w:hAnchor="text" w:xAlign="center" w:y="1"/>
              <w:shd w:val="clear" w:color="auto" w:fill="auto"/>
              <w:spacing w:before="0" w:after="0" w:line="240" w:lineRule="auto"/>
              <w:jc w:val="left"/>
            </w:pPr>
            <w:r>
              <w:t>24</w:t>
            </w:r>
          </w:p>
        </w:tc>
        <w:tc>
          <w:tcPr>
            <w:tcW w:w="7637" w:type="dxa"/>
            <w:tcBorders>
              <w:top w:val="single" w:sz="4" w:space="0" w:color="auto"/>
              <w:left w:val="single" w:sz="4" w:space="0" w:color="auto"/>
            </w:tcBorders>
            <w:shd w:val="clear" w:color="auto" w:fill="FFFFFF"/>
          </w:tcPr>
          <w:p w:rsidR="0071094A" w:rsidRDefault="0071094A" w:rsidP="0015144C">
            <w:pPr>
              <w:pStyle w:val="20"/>
              <w:framePr w:w="9586" w:wrap="notBeside" w:vAnchor="text" w:hAnchor="text" w:xAlign="center" w:y="1"/>
              <w:shd w:val="clear" w:color="auto" w:fill="auto"/>
              <w:spacing w:before="0" w:after="0" w:line="240" w:lineRule="auto"/>
              <w:jc w:val="left"/>
            </w:pPr>
            <w:r>
              <w:t>Сила</w:t>
            </w:r>
          </w:p>
        </w:tc>
        <w:tc>
          <w:tcPr>
            <w:tcW w:w="744" w:type="dxa"/>
            <w:tcBorders>
              <w:top w:val="single" w:sz="4" w:space="0" w:color="auto"/>
              <w:left w:val="single" w:sz="4" w:space="0" w:color="auto"/>
            </w:tcBorders>
            <w:shd w:val="clear" w:color="auto" w:fill="FFFFFF"/>
          </w:tcPr>
          <w:p w:rsidR="0071094A" w:rsidRDefault="0071094A" w:rsidP="0015144C">
            <w:pPr>
              <w:framePr w:w="9586" w:wrap="notBeside" w:vAnchor="text" w:hAnchor="text" w:xAlign="center" w:y="1"/>
              <w:rPr>
                <w:sz w:val="10"/>
                <w:szCs w:val="10"/>
              </w:rPr>
            </w:pPr>
          </w:p>
        </w:tc>
        <w:tc>
          <w:tcPr>
            <w:tcW w:w="744" w:type="dxa"/>
            <w:tcBorders>
              <w:top w:val="single" w:sz="4" w:space="0" w:color="auto"/>
              <w:left w:val="single" w:sz="4" w:space="0" w:color="auto"/>
              <w:right w:val="single" w:sz="4" w:space="0" w:color="auto"/>
            </w:tcBorders>
            <w:shd w:val="clear" w:color="auto" w:fill="FFFFFF"/>
          </w:tcPr>
          <w:p w:rsidR="0071094A" w:rsidRDefault="0071094A" w:rsidP="0015144C">
            <w:pPr>
              <w:framePr w:w="9586" w:wrap="notBeside" w:vAnchor="text" w:hAnchor="text" w:xAlign="center" w:y="1"/>
              <w:rPr>
                <w:sz w:val="10"/>
                <w:szCs w:val="10"/>
              </w:rPr>
            </w:pPr>
          </w:p>
        </w:tc>
      </w:tr>
      <w:tr w:rsidR="0071094A" w:rsidTr="0015144C">
        <w:trPr>
          <w:trHeight w:hRule="exact" w:val="422"/>
          <w:jc w:val="center"/>
        </w:trPr>
        <w:tc>
          <w:tcPr>
            <w:tcW w:w="461" w:type="dxa"/>
            <w:tcBorders>
              <w:top w:val="single" w:sz="4" w:space="0" w:color="auto"/>
              <w:left w:val="single" w:sz="4" w:space="0" w:color="auto"/>
            </w:tcBorders>
            <w:shd w:val="clear" w:color="auto" w:fill="FFFFFF"/>
          </w:tcPr>
          <w:p w:rsidR="0071094A" w:rsidRDefault="0071094A" w:rsidP="0015144C">
            <w:pPr>
              <w:pStyle w:val="20"/>
              <w:framePr w:w="9586" w:wrap="notBeside" w:vAnchor="text" w:hAnchor="text" w:xAlign="center" w:y="1"/>
              <w:shd w:val="clear" w:color="auto" w:fill="auto"/>
              <w:spacing w:before="0" w:after="0" w:line="240" w:lineRule="auto"/>
              <w:jc w:val="left"/>
            </w:pPr>
            <w:r>
              <w:t>25</w:t>
            </w:r>
          </w:p>
        </w:tc>
        <w:tc>
          <w:tcPr>
            <w:tcW w:w="7637" w:type="dxa"/>
            <w:tcBorders>
              <w:top w:val="single" w:sz="4" w:space="0" w:color="auto"/>
              <w:left w:val="single" w:sz="4" w:space="0" w:color="auto"/>
            </w:tcBorders>
            <w:shd w:val="clear" w:color="auto" w:fill="FFFFFF"/>
          </w:tcPr>
          <w:p w:rsidR="0071094A" w:rsidRDefault="0071094A" w:rsidP="0015144C">
            <w:pPr>
              <w:pStyle w:val="20"/>
              <w:framePr w:w="9586" w:wrap="notBeside" w:vAnchor="text" w:hAnchor="text" w:xAlign="center" w:y="1"/>
              <w:shd w:val="clear" w:color="auto" w:fill="auto"/>
              <w:spacing w:before="0" w:after="0" w:line="240" w:lineRule="auto"/>
              <w:jc w:val="left"/>
            </w:pPr>
            <w:r>
              <w:t>Сила тяжести</w:t>
            </w:r>
          </w:p>
        </w:tc>
        <w:tc>
          <w:tcPr>
            <w:tcW w:w="744" w:type="dxa"/>
            <w:tcBorders>
              <w:top w:val="single" w:sz="4" w:space="0" w:color="auto"/>
              <w:left w:val="single" w:sz="4" w:space="0" w:color="auto"/>
            </w:tcBorders>
            <w:shd w:val="clear" w:color="auto" w:fill="FFFFFF"/>
          </w:tcPr>
          <w:p w:rsidR="0071094A" w:rsidRDefault="0071094A" w:rsidP="0015144C">
            <w:pPr>
              <w:framePr w:w="9586" w:wrap="notBeside" w:vAnchor="text" w:hAnchor="text" w:xAlign="center" w:y="1"/>
              <w:rPr>
                <w:sz w:val="10"/>
                <w:szCs w:val="10"/>
              </w:rPr>
            </w:pPr>
          </w:p>
        </w:tc>
        <w:tc>
          <w:tcPr>
            <w:tcW w:w="744" w:type="dxa"/>
            <w:tcBorders>
              <w:top w:val="single" w:sz="4" w:space="0" w:color="auto"/>
              <w:left w:val="single" w:sz="4" w:space="0" w:color="auto"/>
              <w:right w:val="single" w:sz="4" w:space="0" w:color="auto"/>
            </w:tcBorders>
            <w:shd w:val="clear" w:color="auto" w:fill="FFFFFF"/>
          </w:tcPr>
          <w:p w:rsidR="0071094A" w:rsidRDefault="0071094A" w:rsidP="0015144C">
            <w:pPr>
              <w:framePr w:w="9586" w:wrap="notBeside" w:vAnchor="text" w:hAnchor="text" w:xAlign="center" w:y="1"/>
              <w:rPr>
                <w:sz w:val="10"/>
                <w:szCs w:val="10"/>
              </w:rPr>
            </w:pPr>
          </w:p>
        </w:tc>
      </w:tr>
      <w:tr w:rsidR="0071094A" w:rsidTr="0015144C">
        <w:trPr>
          <w:trHeight w:hRule="exact" w:val="422"/>
          <w:jc w:val="center"/>
        </w:trPr>
        <w:tc>
          <w:tcPr>
            <w:tcW w:w="461" w:type="dxa"/>
            <w:tcBorders>
              <w:top w:val="single" w:sz="4" w:space="0" w:color="auto"/>
              <w:left w:val="single" w:sz="4" w:space="0" w:color="auto"/>
            </w:tcBorders>
            <w:shd w:val="clear" w:color="auto" w:fill="FFFFFF"/>
            <w:vAlign w:val="center"/>
          </w:tcPr>
          <w:p w:rsidR="0071094A" w:rsidRDefault="0071094A" w:rsidP="0015144C">
            <w:pPr>
              <w:pStyle w:val="20"/>
              <w:framePr w:w="9586" w:wrap="notBeside" w:vAnchor="text" w:hAnchor="text" w:xAlign="center" w:y="1"/>
              <w:shd w:val="clear" w:color="auto" w:fill="auto"/>
              <w:spacing w:before="0" w:after="0" w:line="240" w:lineRule="auto"/>
              <w:jc w:val="left"/>
            </w:pPr>
            <w:r>
              <w:t>26</w:t>
            </w:r>
          </w:p>
        </w:tc>
        <w:tc>
          <w:tcPr>
            <w:tcW w:w="7637" w:type="dxa"/>
            <w:tcBorders>
              <w:top w:val="single" w:sz="4" w:space="0" w:color="auto"/>
              <w:left w:val="single" w:sz="4" w:space="0" w:color="auto"/>
            </w:tcBorders>
            <w:shd w:val="clear" w:color="auto" w:fill="FFFFFF"/>
            <w:vAlign w:val="center"/>
          </w:tcPr>
          <w:p w:rsidR="0071094A" w:rsidRDefault="0071094A" w:rsidP="0015144C">
            <w:pPr>
              <w:pStyle w:val="20"/>
              <w:framePr w:w="9586" w:wrap="notBeside" w:vAnchor="text" w:hAnchor="text" w:xAlign="center" w:y="1"/>
              <w:shd w:val="clear" w:color="auto" w:fill="auto"/>
              <w:spacing w:before="0" w:after="0" w:line="240" w:lineRule="auto"/>
              <w:jc w:val="left"/>
            </w:pPr>
            <w:r>
              <w:t>Равнодействующая сила</w:t>
            </w:r>
          </w:p>
        </w:tc>
        <w:tc>
          <w:tcPr>
            <w:tcW w:w="744" w:type="dxa"/>
            <w:tcBorders>
              <w:top w:val="single" w:sz="4" w:space="0" w:color="auto"/>
              <w:left w:val="single" w:sz="4" w:space="0" w:color="auto"/>
            </w:tcBorders>
            <w:shd w:val="clear" w:color="auto" w:fill="FFFFFF"/>
          </w:tcPr>
          <w:p w:rsidR="0071094A" w:rsidRDefault="0071094A" w:rsidP="0015144C">
            <w:pPr>
              <w:framePr w:w="9586" w:wrap="notBeside" w:vAnchor="text" w:hAnchor="text" w:xAlign="center" w:y="1"/>
              <w:rPr>
                <w:sz w:val="10"/>
                <w:szCs w:val="10"/>
              </w:rPr>
            </w:pPr>
          </w:p>
        </w:tc>
        <w:tc>
          <w:tcPr>
            <w:tcW w:w="744" w:type="dxa"/>
            <w:tcBorders>
              <w:top w:val="single" w:sz="4" w:space="0" w:color="auto"/>
              <w:left w:val="single" w:sz="4" w:space="0" w:color="auto"/>
              <w:right w:val="single" w:sz="4" w:space="0" w:color="auto"/>
            </w:tcBorders>
            <w:shd w:val="clear" w:color="auto" w:fill="FFFFFF"/>
          </w:tcPr>
          <w:p w:rsidR="0071094A" w:rsidRDefault="0071094A" w:rsidP="0015144C">
            <w:pPr>
              <w:framePr w:w="9586" w:wrap="notBeside" w:vAnchor="text" w:hAnchor="text" w:xAlign="center" w:y="1"/>
              <w:rPr>
                <w:sz w:val="10"/>
                <w:szCs w:val="10"/>
              </w:rPr>
            </w:pPr>
          </w:p>
        </w:tc>
      </w:tr>
      <w:tr w:rsidR="0071094A" w:rsidTr="0015144C">
        <w:trPr>
          <w:trHeight w:hRule="exact" w:val="427"/>
          <w:jc w:val="center"/>
        </w:trPr>
        <w:tc>
          <w:tcPr>
            <w:tcW w:w="461" w:type="dxa"/>
            <w:tcBorders>
              <w:top w:val="single" w:sz="4" w:space="0" w:color="auto"/>
              <w:left w:val="single" w:sz="4" w:space="0" w:color="auto"/>
            </w:tcBorders>
            <w:shd w:val="clear" w:color="auto" w:fill="FFFFFF"/>
          </w:tcPr>
          <w:p w:rsidR="0071094A" w:rsidRDefault="0071094A" w:rsidP="0015144C">
            <w:pPr>
              <w:pStyle w:val="20"/>
              <w:framePr w:w="9586" w:wrap="notBeside" w:vAnchor="text" w:hAnchor="text" w:xAlign="center" w:y="1"/>
              <w:shd w:val="clear" w:color="auto" w:fill="auto"/>
              <w:spacing w:before="0" w:after="0" w:line="240" w:lineRule="auto"/>
              <w:jc w:val="left"/>
            </w:pPr>
            <w:r>
              <w:t>27</w:t>
            </w:r>
          </w:p>
        </w:tc>
        <w:tc>
          <w:tcPr>
            <w:tcW w:w="7637" w:type="dxa"/>
            <w:tcBorders>
              <w:top w:val="single" w:sz="4" w:space="0" w:color="auto"/>
              <w:left w:val="single" w:sz="4" w:space="0" w:color="auto"/>
            </w:tcBorders>
            <w:shd w:val="clear" w:color="auto" w:fill="FFFFFF"/>
          </w:tcPr>
          <w:p w:rsidR="0071094A" w:rsidRDefault="0071094A" w:rsidP="0015144C">
            <w:pPr>
              <w:pStyle w:val="20"/>
              <w:framePr w:w="9586" w:wrap="notBeside" w:vAnchor="text" w:hAnchor="text" w:xAlign="center" w:y="1"/>
              <w:shd w:val="clear" w:color="auto" w:fill="auto"/>
              <w:spacing w:before="0" w:after="0" w:line="240" w:lineRule="auto"/>
              <w:jc w:val="left"/>
            </w:pPr>
            <w:r>
              <w:t>Сила упругости</w:t>
            </w:r>
          </w:p>
        </w:tc>
        <w:tc>
          <w:tcPr>
            <w:tcW w:w="744" w:type="dxa"/>
            <w:tcBorders>
              <w:top w:val="single" w:sz="4" w:space="0" w:color="auto"/>
              <w:left w:val="single" w:sz="4" w:space="0" w:color="auto"/>
            </w:tcBorders>
            <w:shd w:val="clear" w:color="auto" w:fill="FFFFFF"/>
          </w:tcPr>
          <w:p w:rsidR="0071094A" w:rsidRDefault="0071094A" w:rsidP="0015144C">
            <w:pPr>
              <w:framePr w:w="9586" w:wrap="notBeside" w:vAnchor="text" w:hAnchor="text" w:xAlign="center" w:y="1"/>
              <w:rPr>
                <w:sz w:val="10"/>
                <w:szCs w:val="10"/>
              </w:rPr>
            </w:pPr>
          </w:p>
        </w:tc>
        <w:tc>
          <w:tcPr>
            <w:tcW w:w="744" w:type="dxa"/>
            <w:tcBorders>
              <w:top w:val="single" w:sz="4" w:space="0" w:color="auto"/>
              <w:left w:val="single" w:sz="4" w:space="0" w:color="auto"/>
              <w:right w:val="single" w:sz="4" w:space="0" w:color="auto"/>
            </w:tcBorders>
            <w:shd w:val="clear" w:color="auto" w:fill="FFFFFF"/>
          </w:tcPr>
          <w:p w:rsidR="0071094A" w:rsidRDefault="0071094A" w:rsidP="0015144C">
            <w:pPr>
              <w:framePr w:w="9586" w:wrap="notBeside" w:vAnchor="text" w:hAnchor="text" w:xAlign="center" w:y="1"/>
              <w:rPr>
                <w:sz w:val="10"/>
                <w:szCs w:val="10"/>
              </w:rPr>
            </w:pPr>
          </w:p>
        </w:tc>
      </w:tr>
      <w:tr w:rsidR="0071094A" w:rsidTr="0015144C">
        <w:trPr>
          <w:trHeight w:hRule="exact" w:val="422"/>
          <w:jc w:val="center"/>
        </w:trPr>
        <w:tc>
          <w:tcPr>
            <w:tcW w:w="461" w:type="dxa"/>
            <w:tcBorders>
              <w:top w:val="single" w:sz="4" w:space="0" w:color="auto"/>
              <w:left w:val="single" w:sz="4" w:space="0" w:color="auto"/>
            </w:tcBorders>
            <w:shd w:val="clear" w:color="auto" w:fill="FFFFFF"/>
            <w:vAlign w:val="center"/>
          </w:tcPr>
          <w:p w:rsidR="0071094A" w:rsidRDefault="0071094A" w:rsidP="0015144C">
            <w:pPr>
              <w:pStyle w:val="20"/>
              <w:framePr w:w="9586" w:wrap="notBeside" w:vAnchor="text" w:hAnchor="text" w:xAlign="center" w:y="1"/>
              <w:shd w:val="clear" w:color="auto" w:fill="auto"/>
              <w:spacing w:before="0" w:after="0" w:line="240" w:lineRule="auto"/>
              <w:jc w:val="left"/>
            </w:pPr>
            <w:r>
              <w:t>28</w:t>
            </w:r>
          </w:p>
        </w:tc>
        <w:tc>
          <w:tcPr>
            <w:tcW w:w="7637" w:type="dxa"/>
            <w:tcBorders>
              <w:top w:val="single" w:sz="4" w:space="0" w:color="auto"/>
              <w:left w:val="single" w:sz="4" w:space="0" w:color="auto"/>
            </w:tcBorders>
            <w:shd w:val="clear" w:color="auto" w:fill="FFFFFF"/>
            <w:vAlign w:val="center"/>
          </w:tcPr>
          <w:p w:rsidR="0071094A" w:rsidRDefault="0071094A" w:rsidP="0015144C">
            <w:pPr>
              <w:pStyle w:val="20"/>
              <w:framePr w:w="9586" w:wrap="notBeside" w:vAnchor="text" w:hAnchor="text" w:xAlign="center" w:y="1"/>
              <w:shd w:val="clear" w:color="auto" w:fill="auto"/>
              <w:spacing w:before="0" w:after="0" w:line="240" w:lineRule="auto"/>
              <w:jc w:val="left"/>
            </w:pPr>
            <w:r>
              <w:t>Закон Гука. Динамометр</w:t>
            </w:r>
          </w:p>
        </w:tc>
        <w:tc>
          <w:tcPr>
            <w:tcW w:w="744" w:type="dxa"/>
            <w:tcBorders>
              <w:top w:val="single" w:sz="4" w:space="0" w:color="auto"/>
              <w:left w:val="single" w:sz="4" w:space="0" w:color="auto"/>
            </w:tcBorders>
            <w:shd w:val="clear" w:color="auto" w:fill="FFFFFF"/>
          </w:tcPr>
          <w:p w:rsidR="0071094A" w:rsidRDefault="0071094A" w:rsidP="0015144C">
            <w:pPr>
              <w:framePr w:w="9586" w:wrap="notBeside" w:vAnchor="text" w:hAnchor="text" w:xAlign="center" w:y="1"/>
              <w:rPr>
                <w:sz w:val="10"/>
                <w:szCs w:val="10"/>
              </w:rPr>
            </w:pPr>
          </w:p>
        </w:tc>
        <w:tc>
          <w:tcPr>
            <w:tcW w:w="744" w:type="dxa"/>
            <w:tcBorders>
              <w:top w:val="single" w:sz="4" w:space="0" w:color="auto"/>
              <w:left w:val="single" w:sz="4" w:space="0" w:color="auto"/>
              <w:right w:val="single" w:sz="4" w:space="0" w:color="auto"/>
            </w:tcBorders>
            <w:shd w:val="clear" w:color="auto" w:fill="FFFFFF"/>
          </w:tcPr>
          <w:p w:rsidR="0071094A" w:rsidRDefault="0071094A" w:rsidP="0015144C">
            <w:pPr>
              <w:framePr w:w="9586" w:wrap="notBeside" w:vAnchor="text" w:hAnchor="text" w:xAlign="center" w:y="1"/>
              <w:rPr>
                <w:sz w:val="10"/>
                <w:szCs w:val="10"/>
              </w:rPr>
            </w:pPr>
          </w:p>
        </w:tc>
      </w:tr>
      <w:tr w:rsidR="0071094A" w:rsidTr="0015144C">
        <w:trPr>
          <w:trHeight w:hRule="exact" w:val="1253"/>
          <w:jc w:val="center"/>
        </w:trPr>
        <w:tc>
          <w:tcPr>
            <w:tcW w:w="461" w:type="dxa"/>
            <w:tcBorders>
              <w:top w:val="single" w:sz="4" w:space="0" w:color="auto"/>
              <w:left w:val="single" w:sz="4" w:space="0" w:color="auto"/>
            </w:tcBorders>
            <w:shd w:val="clear" w:color="auto" w:fill="FFFFFF"/>
            <w:vAlign w:val="center"/>
          </w:tcPr>
          <w:p w:rsidR="0071094A" w:rsidRDefault="0071094A" w:rsidP="0015144C">
            <w:pPr>
              <w:pStyle w:val="20"/>
              <w:framePr w:w="9586" w:wrap="notBeside" w:vAnchor="text" w:hAnchor="text" w:xAlign="center" w:y="1"/>
              <w:shd w:val="clear" w:color="auto" w:fill="auto"/>
              <w:spacing w:before="0" w:after="0" w:line="240" w:lineRule="auto"/>
              <w:jc w:val="left"/>
            </w:pPr>
            <w:r>
              <w:t>29</w:t>
            </w:r>
          </w:p>
        </w:tc>
        <w:tc>
          <w:tcPr>
            <w:tcW w:w="7637" w:type="dxa"/>
            <w:tcBorders>
              <w:top w:val="single" w:sz="4" w:space="0" w:color="auto"/>
              <w:left w:val="single" w:sz="4" w:space="0" w:color="auto"/>
            </w:tcBorders>
            <w:shd w:val="clear" w:color="auto" w:fill="FFFFFF"/>
          </w:tcPr>
          <w:p w:rsidR="0071094A" w:rsidRDefault="0071094A" w:rsidP="0015144C">
            <w:pPr>
              <w:pStyle w:val="20"/>
              <w:framePr w:w="9586" w:wrap="notBeside" w:vAnchor="text" w:hAnchor="text" w:xAlign="center" w:y="1"/>
              <w:shd w:val="clear" w:color="auto" w:fill="auto"/>
              <w:spacing w:before="0" w:after="0" w:line="240" w:lineRule="auto"/>
              <w:jc w:val="left"/>
            </w:pPr>
            <w:r>
              <w:t>Л/</w:t>
            </w:r>
            <w:proofErr w:type="gramStart"/>
            <w:r>
              <w:t>Р</w:t>
            </w:r>
            <w:proofErr w:type="gramEnd"/>
            <w:r>
              <w:t xml:space="preserve"> 6 Градуировка динамометра. Исследование зависимости силы</w:t>
            </w:r>
          </w:p>
          <w:p w:rsidR="0071094A" w:rsidRDefault="0071094A" w:rsidP="0015144C">
            <w:pPr>
              <w:pStyle w:val="20"/>
              <w:framePr w:w="9586" w:wrap="notBeside" w:vAnchor="text" w:hAnchor="text" w:xAlign="center" w:y="1"/>
              <w:shd w:val="clear" w:color="auto" w:fill="auto"/>
              <w:spacing w:before="0" w:after="0" w:line="240" w:lineRule="auto"/>
              <w:jc w:val="left"/>
            </w:pPr>
            <w:r>
              <w:t>упругости от удлинения пружины. Определение коэффициента</w:t>
            </w:r>
          </w:p>
          <w:p w:rsidR="0071094A" w:rsidRDefault="0071094A" w:rsidP="0015144C">
            <w:pPr>
              <w:pStyle w:val="20"/>
              <w:framePr w:w="9586" w:wrap="notBeside" w:vAnchor="text" w:hAnchor="text" w:xAlign="center" w:y="1"/>
              <w:shd w:val="clear" w:color="auto" w:fill="auto"/>
              <w:spacing w:before="0" w:after="0" w:line="240" w:lineRule="auto"/>
              <w:jc w:val="left"/>
            </w:pPr>
            <w:r>
              <w:t>упругости пружины</w:t>
            </w:r>
          </w:p>
        </w:tc>
        <w:tc>
          <w:tcPr>
            <w:tcW w:w="744" w:type="dxa"/>
            <w:tcBorders>
              <w:top w:val="single" w:sz="4" w:space="0" w:color="auto"/>
              <w:left w:val="single" w:sz="4" w:space="0" w:color="auto"/>
            </w:tcBorders>
            <w:shd w:val="clear" w:color="auto" w:fill="FFFFFF"/>
          </w:tcPr>
          <w:p w:rsidR="0071094A" w:rsidRDefault="0071094A" w:rsidP="0015144C">
            <w:pPr>
              <w:framePr w:w="9586" w:wrap="notBeside" w:vAnchor="text" w:hAnchor="text" w:xAlign="center" w:y="1"/>
              <w:rPr>
                <w:sz w:val="10"/>
                <w:szCs w:val="10"/>
              </w:rPr>
            </w:pPr>
          </w:p>
        </w:tc>
        <w:tc>
          <w:tcPr>
            <w:tcW w:w="744" w:type="dxa"/>
            <w:tcBorders>
              <w:top w:val="single" w:sz="4" w:space="0" w:color="auto"/>
              <w:left w:val="single" w:sz="4" w:space="0" w:color="auto"/>
              <w:right w:val="single" w:sz="4" w:space="0" w:color="auto"/>
            </w:tcBorders>
            <w:shd w:val="clear" w:color="auto" w:fill="FFFFFF"/>
          </w:tcPr>
          <w:p w:rsidR="0071094A" w:rsidRDefault="0071094A" w:rsidP="0015144C">
            <w:pPr>
              <w:framePr w:w="9586" w:wrap="notBeside" w:vAnchor="text" w:hAnchor="text" w:xAlign="center" w:y="1"/>
              <w:rPr>
                <w:sz w:val="10"/>
                <w:szCs w:val="10"/>
              </w:rPr>
            </w:pPr>
          </w:p>
        </w:tc>
      </w:tr>
      <w:tr w:rsidR="0071094A" w:rsidTr="0015144C">
        <w:trPr>
          <w:trHeight w:hRule="exact" w:val="422"/>
          <w:jc w:val="center"/>
        </w:trPr>
        <w:tc>
          <w:tcPr>
            <w:tcW w:w="461" w:type="dxa"/>
            <w:tcBorders>
              <w:top w:val="single" w:sz="4" w:space="0" w:color="auto"/>
              <w:left w:val="single" w:sz="4" w:space="0" w:color="auto"/>
            </w:tcBorders>
            <w:shd w:val="clear" w:color="auto" w:fill="FFFFFF"/>
          </w:tcPr>
          <w:p w:rsidR="0071094A" w:rsidRDefault="0071094A" w:rsidP="0015144C">
            <w:pPr>
              <w:pStyle w:val="20"/>
              <w:framePr w:w="9586" w:wrap="notBeside" w:vAnchor="text" w:hAnchor="text" w:xAlign="center" w:y="1"/>
              <w:shd w:val="clear" w:color="auto" w:fill="auto"/>
              <w:spacing w:before="0" w:after="0" w:line="240" w:lineRule="auto"/>
              <w:jc w:val="left"/>
            </w:pPr>
            <w:r>
              <w:t>30</w:t>
            </w:r>
          </w:p>
        </w:tc>
        <w:tc>
          <w:tcPr>
            <w:tcW w:w="7637" w:type="dxa"/>
            <w:tcBorders>
              <w:top w:val="single" w:sz="4" w:space="0" w:color="auto"/>
              <w:left w:val="single" w:sz="4" w:space="0" w:color="auto"/>
            </w:tcBorders>
            <w:shd w:val="clear" w:color="auto" w:fill="FFFFFF"/>
          </w:tcPr>
          <w:p w:rsidR="0071094A" w:rsidRDefault="0071094A" w:rsidP="0015144C">
            <w:pPr>
              <w:pStyle w:val="20"/>
              <w:framePr w:w="9586" w:wrap="notBeside" w:vAnchor="text" w:hAnchor="text" w:xAlign="center" w:y="1"/>
              <w:shd w:val="clear" w:color="auto" w:fill="auto"/>
              <w:spacing w:before="0" w:after="0" w:line="240" w:lineRule="auto"/>
              <w:jc w:val="left"/>
            </w:pPr>
            <w:r>
              <w:t>Вес тела. Невесомость</w:t>
            </w:r>
          </w:p>
        </w:tc>
        <w:tc>
          <w:tcPr>
            <w:tcW w:w="744" w:type="dxa"/>
            <w:tcBorders>
              <w:top w:val="single" w:sz="4" w:space="0" w:color="auto"/>
              <w:left w:val="single" w:sz="4" w:space="0" w:color="auto"/>
            </w:tcBorders>
            <w:shd w:val="clear" w:color="auto" w:fill="FFFFFF"/>
          </w:tcPr>
          <w:p w:rsidR="0071094A" w:rsidRDefault="0071094A" w:rsidP="0015144C">
            <w:pPr>
              <w:framePr w:w="9586" w:wrap="notBeside" w:vAnchor="text" w:hAnchor="text" w:xAlign="center" w:y="1"/>
              <w:rPr>
                <w:sz w:val="10"/>
                <w:szCs w:val="10"/>
              </w:rPr>
            </w:pPr>
          </w:p>
        </w:tc>
        <w:tc>
          <w:tcPr>
            <w:tcW w:w="744" w:type="dxa"/>
            <w:tcBorders>
              <w:top w:val="single" w:sz="4" w:space="0" w:color="auto"/>
              <w:left w:val="single" w:sz="4" w:space="0" w:color="auto"/>
              <w:right w:val="single" w:sz="4" w:space="0" w:color="auto"/>
            </w:tcBorders>
            <w:shd w:val="clear" w:color="auto" w:fill="FFFFFF"/>
          </w:tcPr>
          <w:p w:rsidR="0071094A" w:rsidRDefault="0071094A" w:rsidP="0015144C">
            <w:pPr>
              <w:framePr w:w="9586" w:wrap="notBeside" w:vAnchor="text" w:hAnchor="text" w:xAlign="center" w:y="1"/>
              <w:rPr>
                <w:sz w:val="10"/>
                <w:szCs w:val="10"/>
              </w:rPr>
            </w:pPr>
          </w:p>
        </w:tc>
      </w:tr>
      <w:tr w:rsidR="0071094A" w:rsidTr="0015144C">
        <w:trPr>
          <w:trHeight w:hRule="exact" w:val="422"/>
          <w:jc w:val="center"/>
        </w:trPr>
        <w:tc>
          <w:tcPr>
            <w:tcW w:w="461" w:type="dxa"/>
            <w:tcBorders>
              <w:top w:val="single" w:sz="4" w:space="0" w:color="auto"/>
              <w:left w:val="single" w:sz="4" w:space="0" w:color="auto"/>
            </w:tcBorders>
            <w:shd w:val="clear" w:color="auto" w:fill="FFFFFF"/>
          </w:tcPr>
          <w:p w:rsidR="0071094A" w:rsidRDefault="0071094A" w:rsidP="0015144C">
            <w:pPr>
              <w:pStyle w:val="20"/>
              <w:framePr w:w="9586" w:wrap="notBeside" w:vAnchor="text" w:hAnchor="text" w:xAlign="center" w:y="1"/>
              <w:shd w:val="clear" w:color="auto" w:fill="auto"/>
              <w:spacing w:before="0" w:after="0" w:line="240" w:lineRule="auto"/>
              <w:jc w:val="left"/>
            </w:pPr>
            <w:r>
              <w:t>31</w:t>
            </w:r>
          </w:p>
        </w:tc>
        <w:tc>
          <w:tcPr>
            <w:tcW w:w="7637" w:type="dxa"/>
            <w:tcBorders>
              <w:top w:val="single" w:sz="4" w:space="0" w:color="auto"/>
              <w:left w:val="single" w:sz="4" w:space="0" w:color="auto"/>
            </w:tcBorders>
            <w:shd w:val="clear" w:color="auto" w:fill="FFFFFF"/>
          </w:tcPr>
          <w:p w:rsidR="0071094A" w:rsidRDefault="0071094A" w:rsidP="0015144C">
            <w:pPr>
              <w:pStyle w:val="20"/>
              <w:framePr w:w="9586" w:wrap="notBeside" w:vAnchor="text" w:hAnchor="text" w:xAlign="center" w:y="1"/>
              <w:shd w:val="clear" w:color="auto" w:fill="auto"/>
              <w:spacing w:before="0" w:after="0" w:line="240" w:lineRule="auto"/>
              <w:jc w:val="left"/>
            </w:pPr>
            <w:r>
              <w:t>Сила трения. Трение в природе и технике</w:t>
            </w:r>
          </w:p>
        </w:tc>
        <w:tc>
          <w:tcPr>
            <w:tcW w:w="744" w:type="dxa"/>
            <w:tcBorders>
              <w:top w:val="single" w:sz="4" w:space="0" w:color="auto"/>
              <w:left w:val="single" w:sz="4" w:space="0" w:color="auto"/>
            </w:tcBorders>
            <w:shd w:val="clear" w:color="auto" w:fill="FFFFFF"/>
          </w:tcPr>
          <w:p w:rsidR="0071094A" w:rsidRDefault="0071094A" w:rsidP="0015144C">
            <w:pPr>
              <w:framePr w:w="9586" w:wrap="notBeside" w:vAnchor="text" w:hAnchor="text" w:xAlign="center" w:y="1"/>
              <w:rPr>
                <w:sz w:val="10"/>
                <w:szCs w:val="10"/>
              </w:rPr>
            </w:pPr>
          </w:p>
        </w:tc>
        <w:tc>
          <w:tcPr>
            <w:tcW w:w="744" w:type="dxa"/>
            <w:tcBorders>
              <w:top w:val="single" w:sz="4" w:space="0" w:color="auto"/>
              <w:left w:val="single" w:sz="4" w:space="0" w:color="auto"/>
              <w:right w:val="single" w:sz="4" w:space="0" w:color="auto"/>
            </w:tcBorders>
            <w:shd w:val="clear" w:color="auto" w:fill="FFFFFF"/>
          </w:tcPr>
          <w:p w:rsidR="0071094A" w:rsidRDefault="0071094A" w:rsidP="0015144C">
            <w:pPr>
              <w:framePr w:w="9586" w:wrap="notBeside" w:vAnchor="text" w:hAnchor="text" w:xAlign="center" w:y="1"/>
              <w:rPr>
                <w:sz w:val="10"/>
                <w:szCs w:val="10"/>
              </w:rPr>
            </w:pPr>
          </w:p>
        </w:tc>
      </w:tr>
      <w:tr w:rsidR="0071094A" w:rsidTr="0015144C">
        <w:trPr>
          <w:trHeight w:hRule="exact" w:val="427"/>
          <w:jc w:val="center"/>
        </w:trPr>
        <w:tc>
          <w:tcPr>
            <w:tcW w:w="461" w:type="dxa"/>
            <w:tcBorders>
              <w:top w:val="single" w:sz="4" w:space="0" w:color="auto"/>
              <w:left w:val="single" w:sz="4" w:space="0" w:color="auto"/>
            </w:tcBorders>
            <w:shd w:val="clear" w:color="auto" w:fill="FFFFFF"/>
          </w:tcPr>
          <w:p w:rsidR="0071094A" w:rsidRDefault="0071094A" w:rsidP="0015144C">
            <w:pPr>
              <w:pStyle w:val="20"/>
              <w:framePr w:w="9586" w:wrap="notBeside" w:vAnchor="text" w:hAnchor="text" w:xAlign="center" w:y="1"/>
              <w:shd w:val="clear" w:color="auto" w:fill="auto"/>
              <w:spacing w:before="0" w:after="0" w:line="240" w:lineRule="auto"/>
              <w:jc w:val="left"/>
            </w:pPr>
            <w:r>
              <w:t>32</w:t>
            </w:r>
          </w:p>
        </w:tc>
        <w:tc>
          <w:tcPr>
            <w:tcW w:w="7637" w:type="dxa"/>
            <w:tcBorders>
              <w:top w:val="single" w:sz="4" w:space="0" w:color="auto"/>
              <w:left w:val="single" w:sz="4" w:space="0" w:color="auto"/>
            </w:tcBorders>
            <w:shd w:val="clear" w:color="auto" w:fill="FFFFFF"/>
          </w:tcPr>
          <w:p w:rsidR="0071094A" w:rsidRDefault="0071094A" w:rsidP="0015144C">
            <w:pPr>
              <w:pStyle w:val="20"/>
              <w:framePr w:w="9586" w:wrap="notBeside" w:vAnchor="text" w:hAnchor="text" w:xAlign="center" w:y="1"/>
              <w:shd w:val="clear" w:color="auto" w:fill="auto"/>
              <w:spacing w:before="0" w:after="0" w:line="240" w:lineRule="auto"/>
              <w:jc w:val="left"/>
            </w:pPr>
            <w:r>
              <w:t>Решение задач по теме «Силы вокруг нас»</w:t>
            </w:r>
          </w:p>
        </w:tc>
        <w:tc>
          <w:tcPr>
            <w:tcW w:w="744" w:type="dxa"/>
            <w:tcBorders>
              <w:top w:val="single" w:sz="4" w:space="0" w:color="auto"/>
              <w:left w:val="single" w:sz="4" w:space="0" w:color="auto"/>
            </w:tcBorders>
            <w:shd w:val="clear" w:color="auto" w:fill="FFFFFF"/>
          </w:tcPr>
          <w:p w:rsidR="0071094A" w:rsidRDefault="0071094A" w:rsidP="0015144C">
            <w:pPr>
              <w:framePr w:w="9586" w:wrap="notBeside" w:vAnchor="text" w:hAnchor="text" w:xAlign="center" w:y="1"/>
              <w:rPr>
                <w:sz w:val="10"/>
                <w:szCs w:val="10"/>
              </w:rPr>
            </w:pPr>
          </w:p>
        </w:tc>
        <w:tc>
          <w:tcPr>
            <w:tcW w:w="744" w:type="dxa"/>
            <w:tcBorders>
              <w:top w:val="single" w:sz="4" w:space="0" w:color="auto"/>
              <w:left w:val="single" w:sz="4" w:space="0" w:color="auto"/>
              <w:right w:val="single" w:sz="4" w:space="0" w:color="auto"/>
            </w:tcBorders>
            <w:shd w:val="clear" w:color="auto" w:fill="FFFFFF"/>
          </w:tcPr>
          <w:p w:rsidR="0071094A" w:rsidRDefault="0071094A" w:rsidP="0015144C">
            <w:pPr>
              <w:framePr w:w="9586" w:wrap="notBeside" w:vAnchor="text" w:hAnchor="text" w:xAlign="center" w:y="1"/>
              <w:rPr>
                <w:sz w:val="10"/>
                <w:szCs w:val="10"/>
              </w:rPr>
            </w:pPr>
          </w:p>
        </w:tc>
      </w:tr>
      <w:tr w:rsidR="0071094A" w:rsidTr="0015144C">
        <w:trPr>
          <w:trHeight w:hRule="exact" w:val="422"/>
          <w:jc w:val="center"/>
        </w:trPr>
        <w:tc>
          <w:tcPr>
            <w:tcW w:w="461" w:type="dxa"/>
            <w:tcBorders>
              <w:top w:val="single" w:sz="4" w:space="0" w:color="auto"/>
              <w:left w:val="single" w:sz="4" w:space="0" w:color="auto"/>
            </w:tcBorders>
            <w:shd w:val="clear" w:color="auto" w:fill="FFFFFF"/>
          </w:tcPr>
          <w:p w:rsidR="0071094A" w:rsidRDefault="0071094A" w:rsidP="0015144C">
            <w:pPr>
              <w:pStyle w:val="20"/>
              <w:framePr w:w="9586" w:wrap="notBeside" w:vAnchor="text" w:hAnchor="text" w:xAlign="center" w:y="1"/>
              <w:shd w:val="clear" w:color="auto" w:fill="auto"/>
              <w:spacing w:before="0" w:after="0" w:line="240" w:lineRule="auto"/>
              <w:jc w:val="left"/>
            </w:pPr>
            <w:r>
              <w:t>33</w:t>
            </w:r>
          </w:p>
        </w:tc>
        <w:tc>
          <w:tcPr>
            <w:tcW w:w="7637" w:type="dxa"/>
            <w:tcBorders>
              <w:top w:val="single" w:sz="4" w:space="0" w:color="auto"/>
              <w:left w:val="single" w:sz="4" w:space="0" w:color="auto"/>
            </w:tcBorders>
            <w:shd w:val="clear" w:color="auto" w:fill="FFFFFF"/>
          </w:tcPr>
          <w:p w:rsidR="0071094A" w:rsidRDefault="0071094A" w:rsidP="0015144C">
            <w:pPr>
              <w:pStyle w:val="20"/>
              <w:framePr w:w="9586" w:wrap="notBeside" w:vAnchor="text" w:hAnchor="text" w:xAlign="center" w:y="1"/>
              <w:shd w:val="clear" w:color="auto" w:fill="auto"/>
              <w:spacing w:before="0" w:after="0" w:line="240" w:lineRule="auto"/>
              <w:jc w:val="left"/>
            </w:pPr>
            <w:r>
              <w:t>Обобщающий урок по теме «Силы вокруг нас»</w:t>
            </w:r>
          </w:p>
        </w:tc>
        <w:tc>
          <w:tcPr>
            <w:tcW w:w="744" w:type="dxa"/>
            <w:tcBorders>
              <w:top w:val="single" w:sz="4" w:space="0" w:color="auto"/>
              <w:left w:val="single" w:sz="4" w:space="0" w:color="auto"/>
            </w:tcBorders>
            <w:shd w:val="clear" w:color="auto" w:fill="FFFFFF"/>
          </w:tcPr>
          <w:p w:rsidR="0071094A" w:rsidRDefault="0071094A" w:rsidP="0015144C">
            <w:pPr>
              <w:framePr w:w="9586" w:wrap="notBeside" w:vAnchor="text" w:hAnchor="text" w:xAlign="center" w:y="1"/>
              <w:rPr>
                <w:sz w:val="10"/>
                <w:szCs w:val="10"/>
              </w:rPr>
            </w:pPr>
          </w:p>
        </w:tc>
        <w:tc>
          <w:tcPr>
            <w:tcW w:w="744" w:type="dxa"/>
            <w:tcBorders>
              <w:top w:val="single" w:sz="4" w:space="0" w:color="auto"/>
              <w:left w:val="single" w:sz="4" w:space="0" w:color="auto"/>
              <w:right w:val="single" w:sz="4" w:space="0" w:color="auto"/>
            </w:tcBorders>
            <w:shd w:val="clear" w:color="auto" w:fill="FFFFFF"/>
          </w:tcPr>
          <w:p w:rsidR="0071094A" w:rsidRDefault="0071094A" w:rsidP="0015144C">
            <w:pPr>
              <w:framePr w:w="9586" w:wrap="notBeside" w:vAnchor="text" w:hAnchor="text" w:xAlign="center" w:y="1"/>
              <w:rPr>
                <w:sz w:val="10"/>
                <w:szCs w:val="10"/>
              </w:rPr>
            </w:pPr>
          </w:p>
        </w:tc>
      </w:tr>
      <w:tr w:rsidR="0071094A" w:rsidTr="0015144C">
        <w:trPr>
          <w:trHeight w:hRule="exact" w:val="422"/>
          <w:jc w:val="center"/>
        </w:trPr>
        <w:tc>
          <w:tcPr>
            <w:tcW w:w="9586" w:type="dxa"/>
            <w:gridSpan w:val="4"/>
            <w:tcBorders>
              <w:top w:val="single" w:sz="4" w:space="0" w:color="auto"/>
              <w:left w:val="single" w:sz="4" w:space="0" w:color="auto"/>
              <w:right w:val="single" w:sz="4" w:space="0" w:color="auto"/>
            </w:tcBorders>
            <w:shd w:val="clear" w:color="auto" w:fill="FFFFFF"/>
          </w:tcPr>
          <w:p w:rsidR="0071094A" w:rsidRDefault="0071094A" w:rsidP="0015144C">
            <w:pPr>
              <w:pStyle w:val="20"/>
              <w:framePr w:w="9586" w:wrap="notBeside" w:vAnchor="text" w:hAnchor="text" w:xAlign="center" w:y="1"/>
              <w:shd w:val="clear" w:color="auto" w:fill="auto"/>
              <w:tabs>
                <w:tab w:val="left" w:pos="701"/>
              </w:tabs>
              <w:spacing w:before="0" w:after="0" w:line="240" w:lineRule="auto"/>
              <w:jc w:val="both"/>
            </w:pPr>
            <w:r>
              <w:t>V.</w:t>
            </w:r>
            <w:r>
              <w:tab/>
              <w:t>Давление твёрдых тел, жидкостей и газов (10 ч)</w:t>
            </w:r>
          </w:p>
        </w:tc>
      </w:tr>
      <w:tr w:rsidR="0071094A" w:rsidTr="0015144C">
        <w:trPr>
          <w:trHeight w:hRule="exact" w:val="427"/>
          <w:jc w:val="center"/>
        </w:trPr>
        <w:tc>
          <w:tcPr>
            <w:tcW w:w="461" w:type="dxa"/>
            <w:tcBorders>
              <w:top w:val="single" w:sz="4" w:space="0" w:color="auto"/>
              <w:left w:val="single" w:sz="4" w:space="0" w:color="auto"/>
            </w:tcBorders>
            <w:shd w:val="clear" w:color="auto" w:fill="FFFFFF"/>
          </w:tcPr>
          <w:p w:rsidR="0071094A" w:rsidRDefault="0071094A" w:rsidP="0015144C">
            <w:pPr>
              <w:pStyle w:val="20"/>
              <w:framePr w:w="9586" w:wrap="notBeside" w:vAnchor="text" w:hAnchor="text" w:xAlign="center" w:y="1"/>
              <w:shd w:val="clear" w:color="auto" w:fill="auto"/>
              <w:spacing w:before="0" w:after="0" w:line="240" w:lineRule="auto"/>
              <w:jc w:val="left"/>
            </w:pPr>
            <w:r>
              <w:t>34</w:t>
            </w:r>
          </w:p>
        </w:tc>
        <w:tc>
          <w:tcPr>
            <w:tcW w:w="7637" w:type="dxa"/>
            <w:tcBorders>
              <w:top w:val="single" w:sz="4" w:space="0" w:color="auto"/>
              <w:left w:val="single" w:sz="4" w:space="0" w:color="auto"/>
            </w:tcBorders>
            <w:shd w:val="clear" w:color="auto" w:fill="FFFFFF"/>
          </w:tcPr>
          <w:p w:rsidR="0071094A" w:rsidRDefault="0071094A" w:rsidP="0015144C">
            <w:pPr>
              <w:pStyle w:val="20"/>
              <w:framePr w:w="9586" w:wrap="notBeside" w:vAnchor="text" w:hAnchor="text" w:xAlign="center" w:y="1"/>
              <w:shd w:val="clear" w:color="auto" w:fill="auto"/>
              <w:spacing w:before="0" w:after="0" w:line="240" w:lineRule="auto"/>
              <w:jc w:val="left"/>
            </w:pPr>
            <w:r>
              <w:t>Давление</w:t>
            </w:r>
          </w:p>
        </w:tc>
        <w:tc>
          <w:tcPr>
            <w:tcW w:w="744" w:type="dxa"/>
            <w:tcBorders>
              <w:top w:val="single" w:sz="4" w:space="0" w:color="auto"/>
              <w:left w:val="single" w:sz="4" w:space="0" w:color="auto"/>
            </w:tcBorders>
            <w:shd w:val="clear" w:color="auto" w:fill="FFFFFF"/>
          </w:tcPr>
          <w:p w:rsidR="0071094A" w:rsidRDefault="0071094A" w:rsidP="0015144C">
            <w:pPr>
              <w:framePr w:w="9586" w:wrap="notBeside" w:vAnchor="text" w:hAnchor="text" w:xAlign="center" w:y="1"/>
              <w:rPr>
                <w:sz w:val="10"/>
                <w:szCs w:val="10"/>
              </w:rPr>
            </w:pPr>
          </w:p>
        </w:tc>
        <w:tc>
          <w:tcPr>
            <w:tcW w:w="744" w:type="dxa"/>
            <w:tcBorders>
              <w:top w:val="single" w:sz="4" w:space="0" w:color="auto"/>
              <w:left w:val="single" w:sz="4" w:space="0" w:color="auto"/>
              <w:right w:val="single" w:sz="4" w:space="0" w:color="auto"/>
            </w:tcBorders>
            <w:shd w:val="clear" w:color="auto" w:fill="FFFFFF"/>
          </w:tcPr>
          <w:p w:rsidR="0071094A" w:rsidRDefault="0071094A" w:rsidP="0015144C">
            <w:pPr>
              <w:framePr w:w="9586" w:wrap="notBeside" w:vAnchor="text" w:hAnchor="text" w:xAlign="center" w:y="1"/>
              <w:rPr>
                <w:sz w:val="10"/>
                <w:szCs w:val="10"/>
              </w:rPr>
            </w:pPr>
          </w:p>
        </w:tc>
      </w:tr>
      <w:tr w:rsidR="0071094A" w:rsidTr="0015144C">
        <w:trPr>
          <w:trHeight w:hRule="exact" w:val="422"/>
          <w:jc w:val="center"/>
        </w:trPr>
        <w:tc>
          <w:tcPr>
            <w:tcW w:w="461" w:type="dxa"/>
            <w:tcBorders>
              <w:top w:val="single" w:sz="4" w:space="0" w:color="auto"/>
              <w:left w:val="single" w:sz="4" w:space="0" w:color="auto"/>
            </w:tcBorders>
            <w:shd w:val="clear" w:color="auto" w:fill="FFFFFF"/>
          </w:tcPr>
          <w:p w:rsidR="0071094A" w:rsidRDefault="0071094A" w:rsidP="0015144C">
            <w:pPr>
              <w:pStyle w:val="20"/>
              <w:framePr w:w="9586" w:wrap="notBeside" w:vAnchor="text" w:hAnchor="text" w:xAlign="center" w:y="1"/>
              <w:shd w:val="clear" w:color="auto" w:fill="auto"/>
              <w:spacing w:before="0" w:after="0" w:line="240" w:lineRule="auto"/>
              <w:jc w:val="left"/>
            </w:pPr>
            <w:r>
              <w:t>35</w:t>
            </w:r>
          </w:p>
        </w:tc>
        <w:tc>
          <w:tcPr>
            <w:tcW w:w="7637" w:type="dxa"/>
            <w:tcBorders>
              <w:top w:val="single" w:sz="4" w:space="0" w:color="auto"/>
              <w:left w:val="single" w:sz="4" w:space="0" w:color="auto"/>
            </w:tcBorders>
            <w:shd w:val="clear" w:color="auto" w:fill="FFFFFF"/>
          </w:tcPr>
          <w:p w:rsidR="0071094A" w:rsidRDefault="0071094A" w:rsidP="0015144C">
            <w:pPr>
              <w:pStyle w:val="20"/>
              <w:framePr w:w="9586" w:wrap="notBeside" w:vAnchor="text" w:hAnchor="text" w:xAlign="center" w:y="1"/>
              <w:shd w:val="clear" w:color="auto" w:fill="auto"/>
              <w:spacing w:before="0" w:after="0" w:line="240" w:lineRule="auto"/>
              <w:jc w:val="left"/>
            </w:pPr>
            <w:r>
              <w:t>Способы увеличения и уменьшения давления</w:t>
            </w:r>
          </w:p>
        </w:tc>
        <w:tc>
          <w:tcPr>
            <w:tcW w:w="744" w:type="dxa"/>
            <w:tcBorders>
              <w:top w:val="single" w:sz="4" w:space="0" w:color="auto"/>
              <w:left w:val="single" w:sz="4" w:space="0" w:color="auto"/>
            </w:tcBorders>
            <w:shd w:val="clear" w:color="auto" w:fill="FFFFFF"/>
          </w:tcPr>
          <w:p w:rsidR="0071094A" w:rsidRDefault="0071094A" w:rsidP="0015144C">
            <w:pPr>
              <w:framePr w:w="9586" w:wrap="notBeside" w:vAnchor="text" w:hAnchor="text" w:xAlign="center" w:y="1"/>
              <w:rPr>
                <w:sz w:val="10"/>
                <w:szCs w:val="10"/>
              </w:rPr>
            </w:pPr>
          </w:p>
        </w:tc>
        <w:tc>
          <w:tcPr>
            <w:tcW w:w="744" w:type="dxa"/>
            <w:tcBorders>
              <w:top w:val="single" w:sz="4" w:space="0" w:color="auto"/>
              <w:left w:val="single" w:sz="4" w:space="0" w:color="auto"/>
              <w:right w:val="single" w:sz="4" w:space="0" w:color="auto"/>
            </w:tcBorders>
            <w:shd w:val="clear" w:color="auto" w:fill="FFFFFF"/>
          </w:tcPr>
          <w:p w:rsidR="0071094A" w:rsidRDefault="0071094A" w:rsidP="0015144C">
            <w:pPr>
              <w:framePr w:w="9586" w:wrap="notBeside" w:vAnchor="text" w:hAnchor="text" w:xAlign="center" w:y="1"/>
              <w:rPr>
                <w:sz w:val="10"/>
                <w:szCs w:val="10"/>
              </w:rPr>
            </w:pPr>
          </w:p>
        </w:tc>
      </w:tr>
      <w:tr w:rsidR="0071094A" w:rsidTr="0015144C">
        <w:trPr>
          <w:trHeight w:hRule="exact" w:val="422"/>
          <w:jc w:val="center"/>
        </w:trPr>
        <w:tc>
          <w:tcPr>
            <w:tcW w:w="461" w:type="dxa"/>
            <w:tcBorders>
              <w:top w:val="single" w:sz="4" w:space="0" w:color="auto"/>
              <w:left w:val="single" w:sz="4" w:space="0" w:color="auto"/>
            </w:tcBorders>
            <w:shd w:val="clear" w:color="auto" w:fill="FFFFFF"/>
          </w:tcPr>
          <w:p w:rsidR="0071094A" w:rsidRDefault="0071094A" w:rsidP="0015144C">
            <w:pPr>
              <w:pStyle w:val="20"/>
              <w:framePr w:w="9586" w:wrap="notBeside" w:vAnchor="text" w:hAnchor="text" w:xAlign="center" w:y="1"/>
              <w:shd w:val="clear" w:color="auto" w:fill="auto"/>
              <w:spacing w:before="0" w:after="0" w:line="240" w:lineRule="auto"/>
              <w:jc w:val="left"/>
            </w:pPr>
            <w:r>
              <w:t>36</w:t>
            </w:r>
          </w:p>
        </w:tc>
        <w:tc>
          <w:tcPr>
            <w:tcW w:w="7637" w:type="dxa"/>
            <w:tcBorders>
              <w:top w:val="single" w:sz="4" w:space="0" w:color="auto"/>
              <w:left w:val="single" w:sz="4" w:space="0" w:color="auto"/>
            </w:tcBorders>
            <w:shd w:val="clear" w:color="auto" w:fill="FFFFFF"/>
          </w:tcPr>
          <w:p w:rsidR="0071094A" w:rsidRDefault="0071094A" w:rsidP="0015144C">
            <w:pPr>
              <w:pStyle w:val="20"/>
              <w:framePr w:w="9586" w:wrap="notBeside" w:vAnchor="text" w:hAnchor="text" w:xAlign="center" w:y="1"/>
              <w:shd w:val="clear" w:color="auto" w:fill="auto"/>
              <w:spacing w:before="0" w:after="0" w:line="240" w:lineRule="auto"/>
              <w:jc w:val="left"/>
            </w:pPr>
            <w:r>
              <w:t>Л/</w:t>
            </w:r>
            <w:proofErr w:type="gramStart"/>
            <w:r>
              <w:t>Р</w:t>
            </w:r>
            <w:proofErr w:type="gramEnd"/>
            <w:r>
              <w:t xml:space="preserve"> 7 Определение давления эталона килограмма</w:t>
            </w:r>
          </w:p>
        </w:tc>
        <w:tc>
          <w:tcPr>
            <w:tcW w:w="744" w:type="dxa"/>
            <w:tcBorders>
              <w:top w:val="single" w:sz="4" w:space="0" w:color="auto"/>
              <w:left w:val="single" w:sz="4" w:space="0" w:color="auto"/>
            </w:tcBorders>
            <w:shd w:val="clear" w:color="auto" w:fill="FFFFFF"/>
          </w:tcPr>
          <w:p w:rsidR="0071094A" w:rsidRDefault="0071094A" w:rsidP="0015144C">
            <w:pPr>
              <w:framePr w:w="9586" w:wrap="notBeside" w:vAnchor="text" w:hAnchor="text" w:xAlign="center" w:y="1"/>
              <w:rPr>
                <w:sz w:val="10"/>
                <w:szCs w:val="10"/>
              </w:rPr>
            </w:pPr>
          </w:p>
        </w:tc>
        <w:tc>
          <w:tcPr>
            <w:tcW w:w="744" w:type="dxa"/>
            <w:tcBorders>
              <w:top w:val="single" w:sz="4" w:space="0" w:color="auto"/>
              <w:left w:val="single" w:sz="4" w:space="0" w:color="auto"/>
              <w:right w:val="single" w:sz="4" w:space="0" w:color="auto"/>
            </w:tcBorders>
            <w:shd w:val="clear" w:color="auto" w:fill="FFFFFF"/>
          </w:tcPr>
          <w:p w:rsidR="0071094A" w:rsidRDefault="0071094A" w:rsidP="0015144C">
            <w:pPr>
              <w:framePr w:w="9586" w:wrap="notBeside" w:vAnchor="text" w:hAnchor="text" w:xAlign="center" w:y="1"/>
              <w:rPr>
                <w:sz w:val="10"/>
                <w:szCs w:val="10"/>
              </w:rPr>
            </w:pPr>
          </w:p>
        </w:tc>
      </w:tr>
      <w:tr w:rsidR="0071094A" w:rsidTr="0015144C">
        <w:trPr>
          <w:trHeight w:hRule="exact" w:val="427"/>
          <w:jc w:val="center"/>
        </w:trPr>
        <w:tc>
          <w:tcPr>
            <w:tcW w:w="461" w:type="dxa"/>
            <w:tcBorders>
              <w:top w:val="single" w:sz="4" w:space="0" w:color="auto"/>
              <w:left w:val="single" w:sz="4" w:space="0" w:color="auto"/>
            </w:tcBorders>
            <w:shd w:val="clear" w:color="auto" w:fill="FFFFFF"/>
          </w:tcPr>
          <w:p w:rsidR="0071094A" w:rsidRDefault="0071094A" w:rsidP="0015144C">
            <w:pPr>
              <w:pStyle w:val="20"/>
              <w:framePr w:w="9586" w:wrap="notBeside" w:vAnchor="text" w:hAnchor="text" w:xAlign="center" w:y="1"/>
              <w:shd w:val="clear" w:color="auto" w:fill="auto"/>
              <w:spacing w:before="0" w:after="0" w:line="240" w:lineRule="auto"/>
              <w:jc w:val="left"/>
            </w:pPr>
            <w:r>
              <w:t>37</w:t>
            </w:r>
          </w:p>
        </w:tc>
        <w:tc>
          <w:tcPr>
            <w:tcW w:w="7637" w:type="dxa"/>
            <w:tcBorders>
              <w:top w:val="single" w:sz="4" w:space="0" w:color="auto"/>
              <w:left w:val="single" w:sz="4" w:space="0" w:color="auto"/>
            </w:tcBorders>
            <w:shd w:val="clear" w:color="auto" w:fill="FFFFFF"/>
          </w:tcPr>
          <w:p w:rsidR="0071094A" w:rsidRDefault="0071094A" w:rsidP="0015144C">
            <w:pPr>
              <w:pStyle w:val="20"/>
              <w:framePr w:w="9586" w:wrap="notBeside" w:vAnchor="text" w:hAnchor="text" w:xAlign="center" w:y="1"/>
              <w:shd w:val="clear" w:color="auto" w:fill="auto"/>
              <w:spacing w:before="0" w:after="0" w:line="240" w:lineRule="auto"/>
              <w:jc w:val="left"/>
            </w:pPr>
            <w:r>
              <w:t>Природа давления газов и жидкостей</w:t>
            </w:r>
          </w:p>
        </w:tc>
        <w:tc>
          <w:tcPr>
            <w:tcW w:w="744" w:type="dxa"/>
            <w:tcBorders>
              <w:top w:val="single" w:sz="4" w:space="0" w:color="auto"/>
              <w:left w:val="single" w:sz="4" w:space="0" w:color="auto"/>
            </w:tcBorders>
            <w:shd w:val="clear" w:color="auto" w:fill="FFFFFF"/>
          </w:tcPr>
          <w:p w:rsidR="0071094A" w:rsidRDefault="0071094A" w:rsidP="0015144C">
            <w:pPr>
              <w:framePr w:w="9586" w:wrap="notBeside" w:vAnchor="text" w:hAnchor="text" w:xAlign="center" w:y="1"/>
              <w:rPr>
                <w:sz w:val="10"/>
                <w:szCs w:val="10"/>
              </w:rPr>
            </w:pPr>
          </w:p>
        </w:tc>
        <w:tc>
          <w:tcPr>
            <w:tcW w:w="744" w:type="dxa"/>
            <w:tcBorders>
              <w:top w:val="single" w:sz="4" w:space="0" w:color="auto"/>
              <w:left w:val="single" w:sz="4" w:space="0" w:color="auto"/>
              <w:right w:val="single" w:sz="4" w:space="0" w:color="auto"/>
            </w:tcBorders>
            <w:shd w:val="clear" w:color="auto" w:fill="FFFFFF"/>
          </w:tcPr>
          <w:p w:rsidR="0071094A" w:rsidRDefault="0071094A" w:rsidP="0015144C">
            <w:pPr>
              <w:framePr w:w="9586" w:wrap="notBeside" w:vAnchor="text" w:hAnchor="text" w:xAlign="center" w:y="1"/>
              <w:rPr>
                <w:sz w:val="10"/>
                <w:szCs w:val="10"/>
              </w:rPr>
            </w:pPr>
          </w:p>
        </w:tc>
      </w:tr>
      <w:tr w:rsidR="0071094A" w:rsidTr="0015144C">
        <w:trPr>
          <w:trHeight w:hRule="exact" w:val="422"/>
          <w:jc w:val="center"/>
        </w:trPr>
        <w:tc>
          <w:tcPr>
            <w:tcW w:w="461" w:type="dxa"/>
            <w:tcBorders>
              <w:top w:val="single" w:sz="4" w:space="0" w:color="auto"/>
              <w:left w:val="single" w:sz="4" w:space="0" w:color="auto"/>
            </w:tcBorders>
            <w:shd w:val="clear" w:color="auto" w:fill="FFFFFF"/>
          </w:tcPr>
          <w:p w:rsidR="0071094A" w:rsidRDefault="0071094A" w:rsidP="0015144C">
            <w:pPr>
              <w:pStyle w:val="20"/>
              <w:framePr w:w="9586" w:wrap="notBeside" w:vAnchor="text" w:hAnchor="text" w:xAlign="center" w:y="1"/>
              <w:shd w:val="clear" w:color="auto" w:fill="auto"/>
              <w:spacing w:before="0" w:after="0" w:line="240" w:lineRule="auto"/>
              <w:jc w:val="left"/>
            </w:pPr>
            <w:r>
              <w:t>38</w:t>
            </w:r>
          </w:p>
        </w:tc>
        <w:tc>
          <w:tcPr>
            <w:tcW w:w="7637" w:type="dxa"/>
            <w:tcBorders>
              <w:top w:val="single" w:sz="4" w:space="0" w:color="auto"/>
              <w:left w:val="single" w:sz="4" w:space="0" w:color="auto"/>
            </w:tcBorders>
            <w:shd w:val="clear" w:color="auto" w:fill="FFFFFF"/>
          </w:tcPr>
          <w:p w:rsidR="0071094A" w:rsidRDefault="0071094A" w:rsidP="0015144C">
            <w:pPr>
              <w:pStyle w:val="20"/>
              <w:framePr w:w="9586" w:wrap="notBeside" w:vAnchor="text" w:hAnchor="text" w:xAlign="center" w:y="1"/>
              <w:shd w:val="clear" w:color="auto" w:fill="auto"/>
              <w:spacing w:before="0" w:after="0" w:line="240" w:lineRule="auto"/>
              <w:jc w:val="left"/>
            </w:pPr>
            <w:r>
              <w:t>Давление в жидкости и газе. Закон Паскаля</w:t>
            </w:r>
          </w:p>
        </w:tc>
        <w:tc>
          <w:tcPr>
            <w:tcW w:w="744" w:type="dxa"/>
            <w:tcBorders>
              <w:top w:val="single" w:sz="4" w:space="0" w:color="auto"/>
              <w:left w:val="single" w:sz="4" w:space="0" w:color="auto"/>
            </w:tcBorders>
            <w:shd w:val="clear" w:color="auto" w:fill="FFFFFF"/>
          </w:tcPr>
          <w:p w:rsidR="0071094A" w:rsidRDefault="0071094A" w:rsidP="0015144C">
            <w:pPr>
              <w:framePr w:w="9586" w:wrap="notBeside" w:vAnchor="text" w:hAnchor="text" w:xAlign="center" w:y="1"/>
              <w:rPr>
                <w:sz w:val="10"/>
                <w:szCs w:val="10"/>
              </w:rPr>
            </w:pPr>
          </w:p>
        </w:tc>
        <w:tc>
          <w:tcPr>
            <w:tcW w:w="744" w:type="dxa"/>
            <w:tcBorders>
              <w:top w:val="single" w:sz="4" w:space="0" w:color="auto"/>
              <w:left w:val="single" w:sz="4" w:space="0" w:color="auto"/>
              <w:right w:val="single" w:sz="4" w:space="0" w:color="auto"/>
            </w:tcBorders>
            <w:shd w:val="clear" w:color="auto" w:fill="FFFFFF"/>
          </w:tcPr>
          <w:p w:rsidR="0071094A" w:rsidRDefault="0071094A" w:rsidP="0015144C">
            <w:pPr>
              <w:framePr w:w="9586" w:wrap="notBeside" w:vAnchor="text" w:hAnchor="text" w:xAlign="center" w:y="1"/>
              <w:rPr>
                <w:sz w:val="10"/>
                <w:szCs w:val="10"/>
              </w:rPr>
            </w:pPr>
          </w:p>
        </w:tc>
      </w:tr>
      <w:tr w:rsidR="0071094A" w:rsidTr="0015144C">
        <w:trPr>
          <w:trHeight w:hRule="exact" w:val="422"/>
          <w:jc w:val="center"/>
        </w:trPr>
        <w:tc>
          <w:tcPr>
            <w:tcW w:w="461" w:type="dxa"/>
            <w:tcBorders>
              <w:top w:val="single" w:sz="4" w:space="0" w:color="auto"/>
              <w:left w:val="single" w:sz="4" w:space="0" w:color="auto"/>
            </w:tcBorders>
            <w:shd w:val="clear" w:color="auto" w:fill="FFFFFF"/>
          </w:tcPr>
          <w:p w:rsidR="0071094A" w:rsidRDefault="0071094A" w:rsidP="0015144C">
            <w:pPr>
              <w:pStyle w:val="20"/>
              <w:framePr w:w="9586" w:wrap="notBeside" w:vAnchor="text" w:hAnchor="text" w:xAlign="center" w:y="1"/>
              <w:shd w:val="clear" w:color="auto" w:fill="auto"/>
              <w:spacing w:before="0" w:after="0" w:line="240" w:lineRule="auto"/>
              <w:jc w:val="left"/>
            </w:pPr>
            <w:r>
              <w:t>39</w:t>
            </w:r>
          </w:p>
        </w:tc>
        <w:tc>
          <w:tcPr>
            <w:tcW w:w="7637" w:type="dxa"/>
            <w:tcBorders>
              <w:top w:val="single" w:sz="4" w:space="0" w:color="auto"/>
              <w:left w:val="single" w:sz="4" w:space="0" w:color="auto"/>
            </w:tcBorders>
            <w:shd w:val="clear" w:color="auto" w:fill="FFFFFF"/>
          </w:tcPr>
          <w:p w:rsidR="0071094A" w:rsidRDefault="0071094A" w:rsidP="0015144C">
            <w:pPr>
              <w:pStyle w:val="20"/>
              <w:framePr w:w="9586" w:wrap="notBeside" w:vAnchor="text" w:hAnchor="text" w:xAlign="center" w:y="1"/>
              <w:shd w:val="clear" w:color="auto" w:fill="auto"/>
              <w:spacing w:before="0" w:after="0" w:line="240" w:lineRule="auto"/>
              <w:jc w:val="left"/>
            </w:pPr>
            <w:r>
              <w:t>Расчёт давления жидкости на дно и стенки сосуда</w:t>
            </w:r>
          </w:p>
        </w:tc>
        <w:tc>
          <w:tcPr>
            <w:tcW w:w="744" w:type="dxa"/>
            <w:tcBorders>
              <w:top w:val="single" w:sz="4" w:space="0" w:color="auto"/>
              <w:left w:val="single" w:sz="4" w:space="0" w:color="auto"/>
            </w:tcBorders>
            <w:shd w:val="clear" w:color="auto" w:fill="FFFFFF"/>
          </w:tcPr>
          <w:p w:rsidR="0071094A" w:rsidRDefault="0071094A" w:rsidP="0015144C">
            <w:pPr>
              <w:framePr w:w="9586" w:wrap="notBeside" w:vAnchor="text" w:hAnchor="text" w:xAlign="center" w:y="1"/>
              <w:rPr>
                <w:sz w:val="10"/>
                <w:szCs w:val="10"/>
              </w:rPr>
            </w:pPr>
          </w:p>
        </w:tc>
        <w:tc>
          <w:tcPr>
            <w:tcW w:w="744" w:type="dxa"/>
            <w:tcBorders>
              <w:top w:val="single" w:sz="4" w:space="0" w:color="auto"/>
              <w:left w:val="single" w:sz="4" w:space="0" w:color="auto"/>
              <w:right w:val="single" w:sz="4" w:space="0" w:color="auto"/>
            </w:tcBorders>
            <w:shd w:val="clear" w:color="auto" w:fill="FFFFFF"/>
          </w:tcPr>
          <w:p w:rsidR="0071094A" w:rsidRDefault="0071094A" w:rsidP="0015144C">
            <w:pPr>
              <w:framePr w:w="9586" w:wrap="notBeside" w:vAnchor="text" w:hAnchor="text" w:xAlign="center" w:y="1"/>
              <w:rPr>
                <w:sz w:val="10"/>
                <w:szCs w:val="10"/>
              </w:rPr>
            </w:pPr>
          </w:p>
        </w:tc>
      </w:tr>
      <w:tr w:rsidR="0071094A" w:rsidTr="0015144C">
        <w:trPr>
          <w:trHeight w:hRule="exact" w:val="427"/>
          <w:jc w:val="center"/>
        </w:trPr>
        <w:tc>
          <w:tcPr>
            <w:tcW w:w="461" w:type="dxa"/>
            <w:tcBorders>
              <w:top w:val="single" w:sz="4" w:space="0" w:color="auto"/>
              <w:left w:val="single" w:sz="4" w:space="0" w:color="auto"/>
            </w:tcBorders>
            <w:shd w:val="clear" w:color="auto" w:fill="FFFFFF"/>
          </w:tcPr>
          <w:p w:rsidR="0071094A" w:rsidRDefault="0071094A" w:rsidP="0015144C">
            <w:pPr>
              <w:pStyle w:val="20"/>
              <w:framePr w:w="9586" w:wrap="notBeside" w:vAnchor="text" w:hAnchor="text" w:xAlign="center" w:y="1"/>
              <w:shd w:val="clear" w:color="auto" w:fill="auto"/>
              <w:spacing w:before="0" w:after="0" w:line="240" w:lineRule="auto"/>
              <w:jc w:val="left"/>
            </w:pPr>
            <w:r>
              <w:t>40</w:t>
            </w:r>
          </w:p>
        </w:tc>
        <w:tc>
          <w:tcPr>
            <w:tcW w:w="7637" w:type="dxa"/>
            <w:tcBorders>
              <w:top w:val="single" w:sz="4" w:space="0" w:color="auto"/>
              <w:left w:val="single" w:sz="4" w:space="0" w:color="auto"/>
            </w:tcBorders>
            <w:shd w:val="clear" w:color="auto" w:fill="FFFFFF"/>
          </w:tcPr>
          <w:p w:rsidR="0071094A" w:rsidRDefault="0071094A" w:rsidP="0015144C">
            <w:pPr>
              <w:pStyle w:val="20"/>
              <w:framePr w:w="9586" w:wrap="notBeside" w:vAnchor="text" w:hAnchor="text" w:xAlign="center" w:y="1"/>
              <w:shd w:val="clear" w:color="auto" w:fill="auto"/>
              <w:spacing w:before="0" w:after="0" w:line="240" w:lineRule="auto"/>
              <w:jc w:val="left"/>
            </w:pPr>
            <w:r>
              <w:t>Сообщающиеся сосуды</w:t>
            </w:r>
          </w:p>
        </w:tc>
        <w:tc>
          <w:tcPr>
            <w:tcW w:w="744" w:type="dxa"/>
            <w:tcBorders>
              <w:top w:val="single" w:sz="4" w:space="0" w:color="auto"/>
              <w:left w:val="single" w:sz="4" w:space="0" w:color="auto"/>
            </w:tcBorders>
            <w:shd w:val="clear" w:color="auto" w:fill="FFFFFF"/>
          </w:tcPr>
          <w:p w:rsidR="0071094A" w:rsidRDefault="0071094A" w:rsidP="0015144C">
            <w:pPr>
              <w:framePr w:w="9586" w:wrap="notBeside" w:vAnchor="text" w:hAnchor="text" w:xAlign="center" w:y="1"/>
              <w:rPr>
                <w:sz w:val="10"/>
                <w:szCs w:val="10"/>
              </w:rPr>
            </w:pPr>
          </w:p>
        </w:tc>
        <w:tc>
          <w:tcPr>
            <w:tcW w:w="744" w:type="dxa"/>
            <w:tcBorders>
              <w:top w:val="single" w:sz="4" w:space="0" w:color="auto"/>
              <w:left w:val="single" w:sz="4" w:space="0" w:color="auto"/>
              <w:right w:val="single" w:sz="4" w:space="0" w:color="auto"/>
            </w:tcBorders>
            <w:shd w:val="clear" w:color="auto" w:fill="FFFFFF"/>
          </w:tcPr>
          <w:p w:rsidR="0071094A" w:rsidRDefault="0071094A" w:rsidP="0015144C">
            <w:pPr>
              <w:framePr w:w="9586" w:wrap="notBeside" w:vAnchor="text" w:hAnchor="text" w:xAlign="center" w:y="1"/>
              <w:rPr>
                <w:sz w:val="10"/>
                <w:szCs w:val="10"/>
              </w:rPr>
            </w:pPr>
          </w:p>
        </w:tc>
      </w:tr>
      <w:tr w:rsidR="0071094A" w:rsidTr="0015144C">
        <w:trPr>
          <w:trHeight w:hRule="exact" w:val="422"/>
          <w:jc w:val="center"/>
        </w:trPr>
        <w:tc>
          <w:tcPr>
            <w:tcW w:w="461" w:type="dxa"/>
            <w:tcBorders>
              <w:top w:val="single" w:sz="4" w:space="0" w:color="auto"/>
              <w:left w:val="single" w:sz="4" w:space="0" w:color="auto"/>
            </w:tcBorders>
            <w:shd w:val="clear" w:color="auto" w:fill="FFFFFF"/>
          </w:tcPr>
          <w:p w:rsidR="0071094A" w:rsidRDefault="0071094A" w:rsidP="0015144C">
            <w:pPr>
              <w:pStyle w:val="20"/>
              <w:framePr w:w="9586" w:wrap="notBeside" w:vAnchor="text" w:hAnchor="text" w:xAlign="center" w:y="1"/>
              <w:shd w:val="clear" w:color="auto" w:fill="auto"/>
              <w:spacing w:before="0" w:after="0" w:line="240" w:lineRule="auto"/>
              <w:jc w:val="left"/>
            </w:pPr>
            <w:r>
              <w:t>41</w:t>
            </w:r>
          </w:p>
        </w:tc>
        <w:tc>
          <w:tcPr>
            <w:tcW w:w="7637" w:type="dxa"/>
            <w:tcBorders>
              <w:top w:val="single" w:sz="4" w:space="0" w:color="auto"/>
              <w:left w:val="single" w:sz="4" w:space="0" w:color="auto"/>
            </w:tcBorders>
            <w:shd w:val="clear" w:color="auto" w:fill="FFFFFF"/>
          </w:tcPr>
          <w:p w:rsidR="0071094A" w:rsidRDefault="0071094A" w:rsidP="0015144C">
            <w:pPr>
              <w:pStyle w:val="20"/>
              <w:framePr w:w="9586" w:wrap="notBeside" w:vAnchor="text" w:hAnchor="text" w:xAlign="center" w:y="1"/>
              <w:shd w:val="clear" w:color="auto" w:fill="auto"/>
              <w:spacing w:before="0" w:after="0" w:line="240" w:lineRule="auto"/>
              <w:jc w:val="left"/>
            </w:pPr>
            <w:r>
              <w:t>Использование давления в технических устройствах</w:t>
            </w:r>
          </w:p>
        </w:tc>
        <w:tc>
          <w:tcPr>
            <w:tcW w:w="744" w:type="dxa"/>
            <w:tcBorders>
              <w:top w:val="single" w:sz="4" w:space="0" w:color="auto"/>
              <w:left w:val="single" w:sz="4" w:space="0" w:color="auto"/>
            </w:tcBorders>
            <w:shd w:val="clear" w:color="auto" w:fill="FFFFFF"/>
          </w:tcPr>
          <w:p w:rsidR="0071094A" w:rsidRDefault="0071094A" w:rsidP="0015144C">
            <w:pPr>
              <w:framePr w:w="9586" w:wrap="notBeside" w:vAnchor="text" w:hAnchor="text" w:xAlign="center" w:y="1"/>
              <w:rPr>
                <w:sz w:val="10"/>
                <w:szCs w:val="10"/>
              </w:rPr>
            </w:pPr>
          </w:p>
        </w:tc>
        <w:tc>
          <w:tcPr>
            <w:tcW w:w="744" w:type="dxa"/>
            <w:tcBorders>
              <w:top w:val="single" w:sz="4" w:space="0" w:color="auto"/>
              <w:left w:val="single" w:sz="4" w:space="0" w:color="auto"/>
              <w:right w:val="single" w:sz="4" w:space="0" w:color="auto"/>
            </w:tcBorders>
            <w:shd w:val="clear" w:color="auto" w:fill="FFFFFF"/>
          </w:tcPr>
          <w:p w:rsidR="0071094A" w:rsidRDefault="0071094A" w:rsidP="0015144C">
            <w:pPr>
              <w:framePr w:w="9586" w:wrap="notBeside" w:vAnchor="text" w:hAnchor="text" w:xAlign="center" w:y="1"/>
              <w:rPr>
                <w:sz w:val="10"/>
                <w:szCs w:val="10"/>
              </w:rPr>
            </w:pPr>
          </w:p>
        </w:tc>
      </w:tr>
      <w:tr w:rsidR="0071094A" w:rsidTr="0015144C">
        <w:trPr>
          <w:trHeight w:hRule="exact" w:val="422"/>
          <w:jc w:val="center"/>
        </w:trPr>
        <w:tc>
          <w:tcPr>
            <w:tcW w:w="461" w:type="dxa"/>
            <w:tcBorders>
              <w:top w:val="single" w:sz="4" w:space="0" w:color="auto"/>
              <w:left w:val="single" w:sz="4" w:space="0" w:color="auto"/>
            </w:tcBorders>
            <w:shd w:val="clear" w:color="auto" w:fill="FFFFFF"/>
          </w:tcPr>
          <w:p w:rsidR="0071094A" w:rsidRDefault="0071094A" w:rsidP="0015144C">
            <w:pPr>
              <w:pStyle w:val="20"/>
              <w:framePr w:w="9586" w:wrap="notBeside" w:vAnchor="text" w:hAnchor="text" w:xAlign="center" w:y="1"/>
              <w:shd w:val="clear" w:color="auto" w:fill="auto"/>
              <w:spacing w:before="0" w:after="0" w:line="240" w:lineRule="auto"/>
              <w:jc w:val="left"/>
            </w:pPr>
            <w:r>
              <w:t>42</w:t>
            </w:r>
          </w:p>
        </w:tc>
        <w:tc>
          <w:tcPr>
            <w:tcW w:w="7637" w:type="dxa"/>
            <w:tcBorders>
              <w:top w:val="single" w:sz="4" w:space="0" w:color="auto"/>
              <w:left w:val="single" w:sz="4" w:space="0" w:color="auto"/>
            </w:tcBorders>
            <w:shd w:val="clear" w:color="auto" w:fill="FFFFFF"/>
          </w:tcPr>
          <w:p w:rsidR="0071094A" w:rsidRDefault="0071094A" w:rsidP="0015144C">
            <w:pPr>
              <w:pStyle w:val="20"/>
              <w:framePr w:w="9586" w:wrap="notBeside" w:vAnchor="text" w:hAnchor="text" w:xAlign="center" w:y="1"/>
              <w:shd w:val="clear" w:color="auto" w:fill="auto"/>
              <w:spacing w:before="0" w:after="0" w:line="240" w:lineRule="auto"/>
              <w:jc w:val="left"/>
            </w:pPr>
            <w:r>
              <w:t>Решение задач по теме «Давление твёрдых тел, жидкостей и газов»</w:t>
            </w:r>
          </w:p>
        </w:tc>
        <w:tc>
          <w:tcPr>
            <w:tcW w:w="744" w:type="dxa"/>
            <w:tcBorders>
              <w:top w:val="single" w:sz="4" w:space="0" w:color="auto"/>
              <w:left w:val="single" w:sz="4" w:space="0" w:color="auto"/>
            </w:tcBorders>
            <w:shd w:val="clear" w:color="auto" w:fill="FFFFFF"/>
          </w:tcPr>
          <w:p w:rsidR="0071094A" w:rsidRDefault="0071094A" w:rsidP="0015144C">
            <w:pPr>
              <w:framePr w:w="9586" w:wrap="notBeside" w:vAnchor="text" w:hAnchor="text" w:xAlign="center" w:y="1"/>
              <w:rPr>
                <w:sz w:val="10"/>
                <w:szCs w:val="10"/>
              </w:rPr>
            </w:pPr>
          </w:p>
        </w:tc>
        <w:tc>
          <w:tcPr>
            <w:tcW w:w="744" w:type="dxa"/>
            <w:tcBorders>
              <w:top w:val="single" w:sz="4" w:space="0" w:color="auto"/>
              <w:left w:val="single" w:sz="4" w:space="0" w:color="auto"/>
              <w:right w:val="single" w:sz="4" w:space="0" w:color="auto"/>
            </w:tcBorders>
            <w:shd w:val="clear" w:color="auto" w:fill="FFFFFF"/>
          </w:tcPr>
          <w:p w:rsidR="0071094A" w:rsidRDefault="0071094A" w:rsidP="0015144C">
            <w:pPr>
              <w:framePr w:w="9586" w:wrap="notBeside" w:vAnchor="text" w:hAnchor="text" w:xAlign="center" w:y="1"/>
              <w:rPr>
                <w:sz w:val="10"/>
                <w:szCs w:val="10"/>
              </w:rPr>
            </w:pPr>
          </w:p>
        </w:tc>
      </w:tr>
      <w:tr w:rsidR="0071094A" w:rsidTr="0015144C">
        <w:trPr>
          <w:trHeight w:hRule="exact" w:val="427"/>
          <w:jc w:val="center"/>
        </w:trPr>
        <w:tc>
          <w:tcPr>
            <w:tcW w:w="461" w:type="dxa"/>
            <w:tcBorders>
              <w:top w:val="single" w:sz="4" w:space="0" w:color="auto"/>
              <w:left w:val="single" w:sz="4" w:space="0" w:color="auto"/>
            </w:tcBorders>
            <w:shd w:val="clear" w:color="auto" w:fill="FFFFFF"/>
          </w:tcPr>
          <w:p w:rsidR="0071094A" w:rsidRDefault="0071094A" w:rsidP="0015144C">
            <w:pPr>
              <w:pStyle w:val="20"/>
              <w:framePr w:w="9586" w:wrap="notBeside" w:vAnchor="text" w:hAnchor="text" w:xAlign="center" w:y="1"/>
              <w:shd w:val="clear" w:color="auto" w:fill="auto"/>
              <w:spacing w:before="0" w:after="0" w:line="240" w:lineRule="auto"/>
              <w:jc w:val="left"/>
            </w:pPr>
            <w:r>
              <w:t>43</w:t>
            </w:r>
          </w:p>
        </w:tc>
        <w:tc>
          <w:tcPr>
            <w:tcW w:w="7637" w:type="dxa"/>
            <w:tcBorders>
              <w:top w:val="single" w:sz="4" w:space="0" w:color="auto"/>
              <w:left w:val="single" w:sz="4" w:space="0" w:color="auto"/>
            </w:tcBorders>
            <w:shd w:val="clear" w:color="auto" w:fill="FFFFFF"/>
          </w:tcPr>
          <w:p w:rsidR="0071094A" w:rsidRDefault="0071094A" w:rsidP="0015144C">
            <w:pPr>
              <w:pStyle w:val="20"/>
              <w:framePr w:w="9586" w:wrap="notBeside" w:vAnchor="text" w:hAnchor="text" w:xAlign="center" w:y="1"/>
              <w:shd w:val="clear" w:color="auto" w:fill="auto"/>
              <w:spacing w:before="0" w:after="0" w:line="240" w:lineRule="auto"/>
              <w:jc w:val="left"/>
            </w:pPr>
            <w:r>
              <w:t>Обобщающий урок по теме «Давление твёрдых тел, жидкостей и газов»</w:t>
            </w:r>
          </w:p>
        </w:tc>
        <w:tc>
          <w:tcPr>
            <w:tcW w:w="744" w:type="dxa"/>
            <w:tcBorders>
              <w:top w:val="single" w:sz="4" w:space="0" w:color="auto"/>
              <w:left w:val="single" w:sz="4" w:space="0" w:color="auto"/>
            </w:tcBorders>
            <w:shd w:val="clear" w:color="auto" w:fill="FFFFFF"/>
          </w:tcPr>
          <w:p w:rsidR="0071094A" w:rsidRDefault="0071094A" w:rsidP="0015144C">
            <w:pPr>
              <w:framePr w:w="9586" w:wrap="notBeside" w:vAnchor="text" w:hAnchor="text" w:xAlign="center" w:y="1"/>
              <w:rPr>
                <w:sz w:val="10"/>
                <w:szCs w:val="10"/>
              </w:rPr>
            </w:pPr>
          </w:p>
        </w:tc>
        <w:tc>
          <w:tcPr>
            <w:tcW w:w="744" w:type="dxa"/>
            <w:tcBorders>
              <w:top w:val="single" w:sz="4" w:space="0" w:color="auto"/>
              <w:left w:val="single" w:sz="4" w:space="0" w:color="auto"/>
              <w:right w:val="single" w:sz="4" w:space="0" w:color="auto"/>
            </w:tcBorders>
            <w:shd w:val="clear" w:color="auto" w:fill="FFFFFF"/>
          </w:tcPr>
          <w:p w:rsidR="0071094A" w:rsidRDefault="0071094A" w:rsidP="0015144C">
            <w:pPr>
              <w:framePr w:w="9586" w:wrap="notBeside" w:vAnchor="text" w:hAnchor="text" w:xAlign="center" w:y="1"/>
              <w:rPr>
                <w:sz w:val="10"/>
                <w:szCs w:val="10"/>
              </w:rPr>
            </w:pPr>
          </w:p>
        </w:tc>
      </w:tr>
      <w:tr w:rsidR="0071094A" w:rsidTr="0015144C">
        <w:trPr>
          <w:trHeight w:hRule="exact" w:val="422"/>
          <w:jc w:val="center"/>
        </w:trPr>
        <w:tc>
          <w:tcPr>
            <w:tcW w:w="9586" w:type="dxa"/>
            <w:gridSpan w:val="4"/>
            <w:tcBorders>
              <w:top w:val="single" w:sz="4" w:space="0" w:color="auto"/>
              <w:left w:val="single" w:sz="4" w:space="0" w:color="auto"/>
              <w:right w:val="single" w:sz="4" w:space="0" w:color="auto"/>
            </w:tcBorders>
            <w:shd w:val="clear" w:color="auto" w:fill="FFFFFF"/>
          </w:tcPr>
          <w:p w:rsidR="0071094A" w:rsidRDefault="0071094A" w:rsidP="0015144C">
            <w:pPr>
              <w:pStyle w:val="20"/>
              <w:framePr w:w="9586" w:wrap="notBeside" w:vAnchor="text" w:hAnchor="text" w:xAlign="center" w:y="1"/>
              <w:shd w:val="clear" w:color="auto" w:fill="auto"/>
              <w:tabs>
                <w:tab w:val="left" w:pos="701"/>
              </w:tabs>
              <w:spacing w:before="0" w:after="0" w:line="240" w:lineRule="auto"/>
              <w:jc w:val="both"/>
            </w:pPr>
            <w:r>
              <w:t>VI.</w:t>
            </w:r>
            <w:r>
              <w:tab/>
              <w:t>Атмосфера и атмосферное давление (4 ч)</w:t>
            </w:r>
          </w:p>
        </w:tc>
      </w:tr>
      <w:tr w:rsidR="0071094A" w:rsidTr="0015144C">
        <w:trPr>
          <w:trHeight w:hRule="exact" w:val="422"/>
          <w:jc w:val="center"/>
        </w:trPr>
        <w:tc>
          <w:tcPr>
            <w:tcW w:w="461" w:type="dxa"/>
            <w:tcBorders>
              <w:top w:val="single" w:sz="4" w:space="0" w:color="auto"/>
              <w:left w:val="single" w:sz="4" w:space="0" w:color="auto"/>
            </w:tcBorders>
            <w:shd w:val="clear" w:color="auto" w:fill="FFFFFF"/>
          </w:tcPr>
          <w:p w:rsidR="0071094A" w:rsidRDefault="0071094A" w:rsidP="0015144C">
            <w:pPr>
              <w:pStyle w:val="20"/>
              <w:framePr w:w="9586" w:wrap="notBeside" w:vAnchor="text" w:hAnchor="text" w:xAlign="center" w:y="1"/>
              <w:shd w:val="clear" w:color="auto" w:fill="auto"/>
              <w:spacing w:before="0" w:after="0" w:line="240" w:lineRule="auto"/>
              <w:jc w:val="left"/>
            </w:pPr>
            <w:r>
              <w:t>44</w:t>
            </w:r>
          </w:p>
        </w:tc>
        <w:tc>
          <w:tcPr>
            <w:tcW w:w="7637" w:type="dxa"/>
            <w:tcBorders>
              <w:top w:val="single" w:sz="4" w:space="0" w:color="auto"/>
              <w:left w:val="single" w:sz="4" w:space="0" w:color="auto"/>
            </w:tcBorders>
            <w:shd w:val="clear" w:color="auto" w:fill="FFFFFF"/>
          </w:tcPr>
          <w:p w:rsidR="0071094A" w:rsidRDefault="0071094A" w:rsidP="0015144C">
            <w:pPr>
              <w:pStyle w:val="20"/>
              <w:framePr w:w="9586" w:wrap="notBeside" w:vAnchor="text" w:hAnchor="text" w:xAlign="center" w:y="1"/>
              <w:shd w:val="clear" w:color="auto" w:fill="auto"/>
              <w:spacing w:before="0" w:after="0" w:line="240" w:lineRule="auto"/>
              <w:jc w:val="left"/>
            </w:pPr>
            <w:r>
              <w:t>Вес воздуха. Атмосферное давление</w:t>
            </w:r>
          </w:p>
        </w:tc>
        <w:tc>
          <w:tcPr>
            <w:tcW w:w="744" w:type="dxa"/>
            <w:tcBorders>
              <w:top w:val="single" w:sz="4" w:space="0" w:color="auto"/>
              <w:left w:val="single" w:sz="4" w:space="0" w:color="auto"/>
            </w:tcBorders>
            <w:shd w:val="clear" w:color="auto" w:fill="FFFFFF"/>
          </w:tcPr>
          <w:p w:rsidR="0071094A" w:rsidRDefault="0071094A" w:rsidP="0015144C">
            <w:pPr>
              <w:framePr w:w="9586" w:wrap="notBeside" w:vAnchor="text" w:hAnchor="text" w:xAlign="center" w:y="1"/>
              <w:rPr>
                <w:sz w:val="10"/>
                <w:szCs w:val="10"/>
              </w:rPr>
            </w:pPr>
          </w:p>
        </w:tc>
        <w:tc>
          <w:tcPr>
            <w:tcW w:w="744" w:type="dxa"/>
            <w:tcBorders>
              <w:top w:val="single" w:sz="4" w:space="0" w:color="auto"/>
              <w:left w:val="single" w:sz="4" w:space="0" w:color="auto"/>
              <w:right w:val="single" w:sz="4" w:space="0" w:color="auto"/>
            </w:tcBorders>
            <w:shd w:val="clear" w:color="auto" w:fill="FFFFFF"/>
          </w:tcPr>
          <w:p w:rsidR="0071094A" w:rsidRDefault="0071094A" w:rsidP="0015144C">
            <w:pPr>
              <w:framePr w:w="9586" w:wrap="notBeside" w:vAnchor="text" w:hAnchor="text" w:xAlign="center" w:y="1"/>
              <w:rPr>
                <w:sz w:val="10"/>
                <w:szCs w:val="10"/>
              </w:rPr>
            </w:pPr>
          </w:p>
        </w:tc>
      </w:tr>
      <w:tr w:rsidR="0071094A" w:rsidTr="0015144C">
        <w:trPr>
          <w:trHeight w:hRule="exact" w:val="427"/>
          <w:jc w:val="center"/>
        </w:trPr>
        <w:tc>
          <w:tcPr>
            <w:tcW w:w="461" w:type="dxa"/>
            <w:tcBorders>
              <w:top w:val="single" w:sz="4" w:space="0" w:color="auto"/>
              <w:left w:val="single" w:sz="4" w:space="0" w:color="auto"/>
            </w:tcBorders>
            <w:shd w:val="clear" w:color="auto" w:fill="FFFFFF"/>
          </w:tcPr>
          <w:p w:rsidR="0071094A" w:rsidRDefault="0071094A" w:rsidP="0015144C">
            <w:pPr>
              <w:pStyle w:val="20"/>
              <w:framePr w:w="9586" w:wrap="notBeside" w:vAnchor="text" w:hAnchor="text" w:xAlign="center" w:y="1"/>
              <w:shd w:val="clear" w:color="auto" w:fill="auto"/>
              <w:spacing w:before="0" w:after="0" w:line="240" w:lineRule="auto"/>
              <w:jc w:val="left"/>
            </w:pPr>
            <w:r>
              <w:t>45</w:t>
            </w:r>
          </w:p>
        </w:tc>
        <w:tc>
          <w:tcPr>
            <w:tcW w:w="7637" w:type="dxa"/>
            <w:tcBorders>
              <w:top w:val="single" w:sz="4" w:space="0" w:color="auto"/>
              <w:left w:val="single" w:sz="4" w:space="0" w:color="auto"/>
            </w:tcBorders>
            <w:shd w:val="clear" w:color="auto" w:fill="FFFFFF"/>
          </w:tcPr>
          <w:p w:rsidR="0071094A" w:rsidRDefault="0071094A" w:rsidP="0015144C">
            <w:pPr>
              <w:pStyle w:val="20"/>
              <w:framePr w:w="9586" w:wrap="notBeside" w:vAnchor="text" w:hAnchor="text" w:xAlign="center" w:y="1"/>
              <w:shd w:val="clear" w:color="auto" w:fill="auto"/>
              <w:spacing w:before="0" w:after="0" w:line="240" w:lineRule="auto"/>
              <w:jc w:val="left"/>
            </w:pPr>
            <w:r>
              <w:t>Измерение атмосферного давления. Опыт Торричелли</w:t>
            </w:r>
          </w:p>
        </w:tc>
        <w:tc>
          <w:tcPr>
            <w:tcW w:w="744" w:type="dxa"/>
            <w:tcBorders>
              <w:top w:val="single" w:sz="4" w:space="0" w:color="auto"/>
              <w:left w:val="single" w:sz="4" w:space="0" w:color="auto"/>
            </w:tcBorders>
            <w:shd w:val="clear" w:color="auto" w:fill="FFFFFF"/>
          </w:tcPr>
          <w:p w:rsidR="0071094A" w:rsidRDefault="0071094A" w:rsidP="0015144C">
            <w:pPr>
              <w:framePr w:w="9586" w:wrap="notBeside" w:vAnchor="text" w:hAnchor="text" w:xAlign="center" w:y="1"/>
              <w:rPr>
                <w:sz w:val="10"/>
                <w:szCs w:val="10"/>
              </w:rPr>
            </w:pPr>
          </w:p>
        </w:tc>
        <w:tc>
          <w:tcPr>
            <w:tcW w:w="744" w:type="dxa"/>
            <w:tcBorders>
              <w:top w:val="single" w:sz="4" w:space="0" w:color="auto"/>
              <w:left w:val="single" w:sz="4" w:space="0" w:color="auto"/>
              <w:right w:val="single" w:sz="4" w:space="0" w:color="auto"/>
            </w:tcBorders>
            <w:shd w:val="clear" w:color="auto" w:fill="FFFFFF"/>
          </w:tcPr>
          <w:p w:rsidR="0071094A" w:rsidRDefault="0071094A" w:rsidP="0015144C">
            <w:pPr>
              <w:framePr w:w="9586" w:wrap="notBeside" w:vAnchor="text" w:hAnchor="text" w:xAlign="center" w:y="1"/>
              <w:rPr>
                <w:sz w:val="10"/>
                <w:szCs w:val="10"/>
              </w:rPr>
            </w:pPr>
          </w:p>
        </w:tc>
      </w:tr>
      <w:tr w:rsidR="0071094A" w:rsidTr="0015144C">
        <w:trPr>
          <w:trHeight w:hRule="exact" w:val="835"/>
          <w:jc w:val="center"/>
        </w:trPr>
        <w:tc>
          <w:tcPr>
            <w:tcW w:w="461" w:type="dxa"/>
            <w:tcBorders>
              <w:top w:val="single" w:sz="4" w:space="0" w:color="auto"/>
              <w:left w:val="single" w:sz="4" w:space="0" w:color="auto"/>
            </w:tcBorders>
            <w:shd w:val="clear" w:color="auto" w:fill="FFFFFF"/>
            <w:vAlign w:val="center"/>
          </w:tcPr>
          <w:p w:rsidR="0071094A" w:rsidRDefault="0071094A" w:rsidP="0015144C">
            <w:pPr>
              <w:pStyle w:val="20"/>
              <w:framePr w:w="9586" w:wrap="notBeside" w:vAnchor="text" w:hAnchor="text" w:xAlign="center" w:y="1"/>
              <w:shd w:val="clear" w:color="auto" w:fill="auto"/>
              <w:spacing w:before="0" w:after="0" w:line="240" w:lineRule="auto"/>
              <w:jc w:val="left"/>
            </w:pPr>
            <w:r>
              <w:t>46</w:t>
            </w:r>
          </w:p>
        </w:tc>
        <w:tc>
          <w:tcPr>
            <w:tcW w:w="7637" w:type="dxa"/>
            <w:tcBorders>
              <w:top w:val="single" w:sz="4" w:space="0" w:color="auto"/>
              <w:left w:val="single" w:sz="4" w:space="0" w:color="auto"/>
            </w:tcBorders>
            <w:shd w:val="clear" w:color="auto" w:fill="FFFFFF"/>
          </w:tcPr>
          <w:p w:rsidR="0071094A" w:rsidRDefault="0071094A" w:rsidP="0015144C">
            <w:pPr>
              <w:pStyle w:val="20"/>
              <w:framePr w:w="9586" w:wrap="notBeside" w:vAnchor="text" w:hAnchor="text" w:xAlign="center" w:y="1"/>
              <w:shd w:val="clear" w:color="auto" w:fill="auto"/>
              <w:spacing w:before="0" w:after="0" w:line="240" w:lineRule="auto"/>
              <w:jc w:val="left"/>
            </w:pPr>
            <w:r>
              <w:t>Приборы для измерения давления. Решение задач по теме «Атмосфера</w:t>
            </w:r>
          </w:p>
          <w:p w:rsidR="0071094A" w:rsidRDefault="0071094A" w:rsidP="0015144C">
            <w:pPr>
              <w:pStyle w:val="20"/>
              <w:framePr w:w="9586" w:wrap="notBeside" w:vAnchor="text" w:hAnchor="text" w:xAlign="center" w:y="1"/>
              <w:shd w:val="clear" w:color="auto" w:fill="auto"/>
              <w:spacing w:before="0" w:after="0" w:line="240" w:lineRule="auto"/>
              <w:jc w:val="left"/>
            </w:pPr>
            <w:r>
              <w:t>и атмосферное давление»</w:t>
            </w:r>
          </w:p>
        </w:tc>
        <w:tc>
          <w:tcPr>
            <w:tcW w:w="744" w:type="dxa"/>
            <w:tcBorders>
              <w:top w:val="single" w:sz="4" w:space="0" w:color="auto"/>
              <w:left w:val="single" w:sz="4" w:space="0" w:color="auto"/>
            </w:tcBorders>
            <w:shd w:val="clear" w:color="auto" w:fill="FFFFFF"/>
          </w:tcPr>
          <w:p w:rsidR="0071094A" w:rsidRDefault="0071094A" w:rsidP="0015144C">
            <w:pPr>
              <w:framePr w:w="9586" w:wrap="notBeside" w:vAnchor="text" w:hAnchor="text" w:xAlign="center" w:y="1"/>
              <w:rPr>
                <w:sz w:val="10"/>
                <w:szCs w:val="10"/>
              </w:rPr>
            </w:pPr>
          </w:p>
        </w:tc>
        <w:tc>
          <w:tcPr>
            <w:tcW w:w="744" w:type="dxa"/>
            <w:tcBorders>
              <w:top w:val="single" w:sz="4" w:space="0" w:color="auto"/>
              <w:left w:val="single" w:sz="4" w:space="0" w:color="auto"/>
              <w:right w:val="single" w:sz="4" w:space="0" w:color="auto"/>
            </w:tcBorders>
            <w:shd w:val="clear" w:color="auto" w:fill="FFFFFF"/>
          </w:tcPr>
          <w:p w:rsidR="0071094A" w:rsidRDefault="0071094A" w:rsidP="0015144C">
            <w:pPr>
              <w:framePr w:w="9586" w:wrap="notBeside" w:vAnchor="text" w:hAnchor="text" w:xAlign="center" w:y="1"/>
              <w:rPr>
                <w:sz w:val="10"/>
                <w:szCs w:val="10"/>
              </w:rPr>
            </w:pPr>
          </w:p>
        </w:tc>
      </w:tr>
      <w:tr w:rsidR="0071094A" w:rsidTr="0015144C">
        <w:trPr>
          <w:trHeight w:hRule="exact" w:val="427"/>
          <w:jc w:val="center"/>
        </w:trPr>
        <w:tc>
          <w:tcPr>
            <w:tcW w:w="461" w:type="dxa"/>
            <w:tcBorders>
              <w:top w:val="single" w:sz="4" w:space="0" w:color="auto"/>
              <w:left w:val="single" w:sz="4" w:space="0" w:color="auto"/>
            </w:tcBorders>
            <w:shd w:val="clear" w:color="auto" w:fill="FFFFFF"/>
          </w:tcPr>
          <w:p w:rsidR="0071094A" w:rsidRDefault="0071094A" w:rsidP="0015144C">
            <w:pPr>
              <w:pStyle w:val="20"/>
              <w:framePr w:w="9586" w:wrap="notBeside" w:vAnchor="text" w:hAnchor="text" w:xAlign="center" w:y="1"/>
              <w:shd w:val="clear" w:color="auto" w:fill="auto"/>
              <w:spacing w:before="0" w:after="0" w:line="240" w:lineRule="auto"/>
              <w:jc w:val="left"/>
            </w:pPr>
            <w:r>
              <w:t>47</w:t>
            </w:r>
          </w:p>
        </w:tc>
        <w:tc>
          <w:tcPr>
            <w:tcW w:w="7637" w:type="dxa"/>
            <w:tcBorders>
              <w:top w:val="single" w:sz="4" w:space="0" w:color="auto"/>
              <w:left w:val="single" w:sz="4" w:space="0" w:color="auto"/>
            </w:tcBorders>
            <w:shd w:val="clear" w:color="auto" w:fill="FFFFFF"/>
          </w:tcPr>
          <w:p w:rsidR="0071094A" w:rsidRDefault="0071094A" w:rsidP="0015144C">
            <w:pPr>
              <w:pStyle w:val="20"/>
              <w:framePr w:w="9586" w:wrap="notBeside" w:vAnchor="text" w:hAnchor="text" w:xAlign="center" w:y="1"/>
              <w:shd w:val="clear" w:color="auto" w:fill="auto"/>
              <w:spacing w:before="0" w:after="0" w:line="240" w:lineRule="auto"/>
              <w:jc w:val="left"/>
            </w:pPr>
            <w:r>
              <w:t>Обобщающий урок по теме «Атмосфера и атмосферное давление»</w:t>
            </w:r>
          </w:p>
        </w:tc>
        <w:tc>
          <w:tcPr>
            <w:tcW w:w="744" w:type="dxa"/>
            <w:tcBorders>
              <w:top w:val="single" w:sz="4" w:space="0" w:color="auto"/>
              <w:left w:val="single" w:sz="4" w:space="0" w:color="auto"/>
            </w:tcBorders>
            <w:shd w:val="clear" w:color="auto" w:fill="FFFFFF"/>
          </w:tcPr>
          <w:p w:rsidR="0071094A" w:rsidRDefault="0071094A" w:rsidP="0015144C">
            <w:pPr>
              <w:framePr w:w="9586" w:wrap="notBeside" w:vAnchor="text" w:hAnchor="text" w:xAlign="center" w:y="1"/>
              <w:rPr>
                <w:sz w:val="10"/>
                <w:szCs w:val="10"/>
              </w:rPr>
            </w:pPr>
          </w:p>
        </w:tc>
        <w:tc>
          <w:tcPr>
            <w:tcW w:w="744" w:type="dxa"/>
            <w:tcBorders>
              <w:top w:val="single" w:sz="4" w:space="0" w:color="auto"/>
              <w:left w:val="single" w:sz="4" w:space="0" w:color="auto"/>
              <w:right w:val="single" w:sz="4" w:space="0" w:color="auto"/>
            </w:tcBorders>
            <w:shd w:val="clear" w:color="auto" w:fill="FFFFFF"/>
          </w:tcPr>
          <w:p w:rsidR="0071094A" w:rsidRDefault="0071094A" w:rsidP="0015144C">
            <w:pPr>
              <w:framePr w:w="9586" w:wrap="notBeside" w:vAnchor="text" w:hAnchor="text" w:xAlign="center" w:y="1"/>
              <w:rPr>
                <w:sz w:val="10"/>
                <w:szCs w:val="10"/>
              </w:rPr>
            </w:pPr>
          </w:p>
        </w:tc>
      </w:tr>
      <w:tr w:rsidR="0071094A" w:rsidTr="0015144C">
        <w:trPr>
          <w:trHeight w:hRule="exact" w:val="422"/>
          <w:jc w:val="center"/>
        </w:trPr>
        <w:tc>
          <w:tcPr>
            <w:tcW w:w="9586" w:type="dxa"/>
            <w:gridSpan w:val="4"/>
            <w:tcBorders>
              <w:top w:val="single" w:sz="4" w:space="0" w:color="auto"/>
              <w:left w:val="single" w:sz="4" w:space="0" w:color="auto"/>
              <w:right w:val="single" w:sz="4" w:space="0" w:color="auto"/>
            </w:tcBorders>
            <w:shd w:val="clear" w:color="auto" w:fill="FFFFFF"/>
          </w:tcPr>
          <w:p w:rsidR="0071094A" w:rsidRDefault="0071094A" w:rsidP="0015144C">
            <w:pPr>
              <w:pStyle w:val="20"/>
              <w:framePr w:w="9586" w:wrap="notBeside" w:vAnchor="text" w:hAnchor="text" w:xAlign="center" w:y="1"/>
              <w:shd w:val="clear" w:color="auto" w:fill="auto"/>
              <w:spacing w:before="0" w:after="0" w:line="240" w:lineRule="auto"/>
              <w:jc w:val="left"/>
            </w:pPr>
            <w:r>
              <w:t>VII. Закон Архимеда. Плавание тел (6 ч)</w:t>
            </w:r>
          </w:p>
        </w:tc>
      </w:tr>
      <w:tr w:rsidR="0071094A" w:rsidTr="0015144C">
        <w:trPr>
          <w:trHeight w:hRule="exact" w:val="422"/>
          <w:jc w:val="center"/>
        </w:trPr>
        <w:tc>
          <w:tcPr>
            <w:tcW w:w="461" w:type="dxa"/>
            <w:tcBorders>
              <w:top w:val="single" w:sz="4" w:space="0" w:color="auto"/>
              <w:left w:val="single" w:sz="4" w:space="0" w:color="auto"/>
            </w:tcBorders>
            <w:shd w:val="clear" w:color="auto" w:fill="FFFFFF"/>
          </w:tcPr>
          <w:p w:rsidR="0071094A" w:rsidRDefault="0071094A" w:rsidP="0015144C">
            <w:pPr>
              <w:pStyle w:val="20"/>
              <w:framePr w:w="9586" w:wrap="notBeside" w:vAnchor="text" w:hAnchor="text" w:xAlign="center" w:y="1"/>
              <w:shd w:val="clear" w:color="auto" w:fill="auto"/>
              <w:spacing w:before="0" w:after="0" w:line="240" w:lineRule="auto"/>
              <w:jc w:val="left"/>
            </w:pPr>
            <w:r>
              <w:t>48</w:t>
            </w:r>
          </w:p>
        </w:tc>
        <w:tc>
          <w:tcPr>
            <w:tcW w:w="7637" w:type="dxa"/>
            <w:tcBorders>
              <w:top w:val="single" w:sz="4" w:space="0" w:color="auto"/>
              <w:left w:val="single" w:sz="4" w:space="0" w:color="auto"/>
            </w:tcBorders>
            <w:shd w:val="clear" w:color="auto" w:fill="FFFFFF"/>
          </w:tcPr>
          <w:p w:rsidR="0071094A" w:rsidRDefault="0071094A" w:rsidP="0015144C">
            <w:pPr>
              <w:pStyle w:val="20"/>
              <w:framePr w:w="9586" w:wrap="notBeside" w:vAnchor="text" w:hAnchor="text" w:xAlign="center" w:y="1"/>
              <w:shd w:val="clear" w:color="auto" w:fill="auto"/>
              <w:spacing w:before="0" w:after="0" w:line="240" w:lineRule="auto"/>
              <w:jc w:val="left"/>
            </w:pPr>
            <w:r>
              <w:t>Действие жидкости и газа на погруженное в них тело</w:t>
            </w:r>
          </w:p>
        </w:tc>
        <w:tc>
          <w:tcPr>
            <w:tcW w:w="744" w:type="dxa"/>
            <w:tcBorders>
              <w:top w:val="single" w:sz="4" w:space="0" w:color="auto"/>
              <w:left w:val="single" w:sz="4" w:space="0" w:color="auto"/>
            </w:tcBorders>
            <w:shd w:val="clear" w:color="auto" w:fill="FFFFFF"/>
          </w:tcPr>
          <w:p w:rsidR="0071094A" w:rsidRDefault="0071094A" w:rsidP="0015144C">
            <w:pPr>
              <w:framePr w:w="9586" w:wrap="notBeside" w:vAnchor="text" w:hAnchor="text" w:xAlign="center" w:y="1"/>
              <w:rPr>
                <w:sz w:val="10"/>
                <w:szCs w:val="10"/>
              </w:rPr>
            </w:pPr>
          </w:p>
        </w:tc>
        <w:tc>
          <w:tcPr>
            <w:tcW w:w="744" w:type="dxa"/>
            <w:tcBorders>
              <w:top w:val="single" w:sz="4" w:space="0" w:color="auto"/>
              <w:left w:val="single" w:sz="4" w:space="0" w:color="auto"/>
              <w:right w:val="single" w:sz="4" w:space="0" w:color="auto"/>
            </w:tcBorders>
            <w:shd w:val="clear" w:color="auto" w:fill="FFFFFF"/>
          </w:tcPr>
          <w:p w:rsidR="0071094A" w:rsidRDefault="0071094A" w:rsidP="0015144C">
            <w:pPr>
              <w:framePr w:w="9586" w:wrap="notBeside" w:vAnchor="text" w:hAnchor="text" w:xAlign="center" w:y="1"/>
              <w:rPr>
                <w:sz w:val="10"/>
                <w:szCs w:val="10"/>
              </w:rPr>
            </w:pPr>
          </w:p>
        </w:tc>
      </w:tr>
      <w:tr w:rsidR="0071094A" w:rsidTr="0015144C">
        <w:trPr>
          <w:trHeight w:hRule="exact" w:val="850"/>
          <w:jc w:val="center"/>
        </w:trPr>
        <w:tc>
          <w:tcPr>
            <w:tcW w:w="461" w:type="dxa"/>
            <w:tcBorders>
              <w:top w:val="single" w:sz="4" w:space="0" w:color="auto"/>
              <w:left w:val="single" w:sz="4" w:space="0" w:color="auto"/>
              <w:bottom w:val="single" w:sz="4" w:space="0" w:color="auto"/>
            </w:tcBorders>
            <w:shd w:val="clear" w:color="auto" w:fill="FFFFFF"/>
            <w:vAlign w:val="center"/>
          </w:tcPr>
          <w:p w:rsidR="0071094A" w:rsidRDefault="0071094A" w:rsidP="0015144C">
            <w:pPr>
              <w:pStyle w:val="20"/>
              <w:framePr w:w="9586" w:wrap="notBeside" w:vAnchor="text" w:hAnchor="text" w:xAlign="center" w:y="1"/>
              <w:shd w:val="clear" w:color="auto" w:fill="auto"/>
              <w:spacing w:before="0" w:after="0" w:line="240" w:lineRule="auto"/>
              <w:jc w:val="left"/>
            </w:pPr>
            <w:r>
              <w:t>49</w:t>
            </w:r>
          </w:p>
        </w:tc>
        <w:tc>
          <w:tcPr>
            <w:tcW w:w="7637" w:type="dxa"/>
            <w:tcBorders>
              <w:top w:val="single" w:sz="4" w:space="0" w:color="auto"/>
              <w:left w:val="single" w:sz="4" w:space="0" w:color="auto"/>
              <w:bottom w:val="single" w:sz="4" w:space="0" w:color="auto"/>
            </w:tcBorders>
            <w:shd w:val="clear" w:color="auto" w:fill="FFFFFF"/>
          </w:tcPr>
          <w:p w:rsidR="0071094A" w:rsidRDefault="0071094A" w:rsidP="0015144C">
            <w:pPr>
              <w:pStyle w:val="20"/>
              <w:framePr w:w="9586" w:wrap="notBeside" w:vAnchor="text" w:hAnchor="text" w:xAlign="center" w:y="1"/>
              <w:shd w:val="clear" w:color="auto" w:fill="auto"/>
              <w:spacing w:before="0" w:after="0" w:line="240" w:lineRule="auto"/>
              <w:jc w:val="left"/>
            </w:pPr>
            <w:r>
              <w:t>Л/</w:t>
            </w:r>
            <w:proofErr w:type="gramStart"/>
            <w:r>
              <w:t>Р</w:t>
            </w:r>
            <w:proofErr w:type="gramEnd"/>
            <w:r>
              <w:t xml:space="preserve"> 8 Измерение выталкивающей силы, действующей на погруженное в</w:t>
            </w:r>
          </w:p>
          <w:p w:rsidR="0071094A" w:rsidRDefault="0071094A" w:rsidP="0015144C">
            <w:pPr>
              <w:pStyle w:val="20"/>
              <w:framePr w:w="9586" w:wrap="notBeside" w:vAnchor="text" w:hAnchor="text" w:xAlign="center" w:y="1"/>
              <w:shd w:val="clear" w:color="auto" w:fill="auto"/>
              <w:spacing w:before="0" w:after="0" w:line="240" w:lineRule="auto"/>
              <w:jc w:val="left"/>
            </w:pPr>
            <w:r>
              <w:t>жидкость тело</w:t>
            </w:r>
          </w:p>
        </w:tc>
        <w:tc>
          <w:tcPr>
            <w:tcW w:w="744" w:type="dxa"/>
            <w:tcBorders>
              <w:top w:val="single" w:sz="4" w:space="0" w:color="auto"/>
              <w:left w:val="single" w:sz="4" w:space="0" w:color="auto"/>
              <w:bottom w:val="single" w:sz="4" w:space="0" w:color="auto"/>
            </w:tcBorders>
            <w:shd w:val="clear" w:color="auto" w:fill="FFFFFF"/>
          </w:tcPr>
          <w:p w:rsidR="0071094A" w:rsidRDefault="0071094A" w:rsidP="0015144C">
            <w:pPr>
              <w:framePr w:w="9586" w:wrap="notBeside" w:vAnchor="text" w:hAnchor="text" w:xAlign="center" w:y="1"/>
              <w:rPr>
                <w:sz w:val="10"/>
                <w:szCs w:val="10"/>
              </w:rPr>
            </w:pPr>
          </w:p>
        </w:tc>
        <w:tc>
          <w:tcPr>
            <w:tcW w:w="744" w:type="dxa"/>
            <w:tcBorders>
              <w:top w:val="single" w:sz="4" w:space="0" w:color="auto"/>
              <w:left w:val="single" w:sz="4" w:space="0" w:color="auto"/>
              <w:bottom w:val="single" w:sz="4" w:space="0" w:color="auto"/>
              <w:right w:val="single" w:sz="4" w:space="0" w:color="auto"/>
            </w:tcBorders>
            <w:shd w:val="clear" w:color="auto" w:fill="FFFFFF"/>
          </w:tcPr>
          <w:p w:rsidR="0071094A" w:rsidRDefault="0071094A" w:rsidP="0015144C">
            <w:pPr>
              <w:framePr w:w="9586" w:wrap="notBeside" w:vAnchor="text" w:hAnchor="text" w:xAlign="center" w:y="1"/>
              <w:rPr>
                <w:sz w:val="10"/>
                <w:szCs w:val="10"/>
              </w:rPr>
            </w:pPr>
          </w:p>
        </w:tc>
      </w:tr>
    </w:tbl>
    <w:p w:rsidR="0071094A" w:rsidRDefault="0071094A" w:rsidP="0071094A">
      <w:pPr>
        <w:framePr w:w="9586" w:wrap="notBeside" w:vAnchor="text" w:hAnchor="text" w:xAlign="center" w:y="1"/>
        <w:rPr>
          <w:sz w:val="2"/>
          <w:szCs w:val="2"/>
        </w:rPr>
      </w:pPr>
    </w:p>
    <w:p w:rsidR="0071094A" w:rsidRDefault="0071094A" w:rsidP="0071094A">
      <w:pPr>
        <w:rPr>
          <w:sz w:val="2"/>
          <w:szCs w:val="2"/>
        </w:rPr>
        <w:sectPr w:rsidR="0071094A">
          <w:pgSz w:w="11900" w:h="16840"/>
          <w:pgMar w:top="1064" w:right="732" w:bottom="1246" w:left="1583" w:header="0" w:footer="3" w:gutter="0"/>
          <w:cols w:space="720"/>
          <w:noEndnote/>
          <w:docGrid w:linePitch="360"/>
        </w:sectPr>
      </w:pPr>
    </w:p>
    <w:tbl>
      <w:tblPr>
        <w:tblOverlap w:val="never"/>
        <w:tblW w:w="0" w:type="auto"/>
        <w:jc w:val="center"/>
        <w:tblLayout w:type="fixed"/>
        <w:tblCellMar>
          <w:left w:w="10" w:type="dxa"/>
          <w:right w:w="10" w:type="dxa"/>
        </w:tblCellMar>
        <w:tblLook w:val="0000"/>
      </w:tblPr>
      <w:tblGrid>
        <w:gridCol w:w="466"/>
        <w:gridCol w:w="7632"/>
        <w:gridCol w:w="744"/>
        <w:gridCol w:w="744"/>
      </w:tblGrid>
      <w:tr w:rsidR="0071094A" w:rsidTr="0015144C">
        <w:trPr>
          <w:trHeight w:hRule="exact" w:val="427"/>
          <w:jc w:val="center"/>
        </w:trPr>
        <w:tc>
          <w:tcPr>
            <w:tcW w:w="466" w:type="dxa"/>
            <w:tcBorders>
              <w:top w:val="single" w:sz="4" w:space="0" w:color="auto"/>
              <w:left w:val="single" w:sz="4" w:space="0" w:color="auto"/>
            </w:tcBorders>
            <w:shd w:val="clear" w:color="auto" w:fill="FFFFFF"/>
          </w:tcPr>
          <w:p w:rsidR="0071094A" w:rsidRDefault="0071094A" w:rsidP="0015144C">
            <w:pPr>
              <w:pStyle w:val="20"/>
              <w:framePr w:w="9586" w:wrap="notBeside" w:vAnchor="text" w:hAnchor="text" w:xAlign="center" w:y="1"/>
              <w:shd w:val="clear" w:color="auto" w:fill="auto"/>
              <w:spacing w:before="0" w:after="0" w:line="240" w:lineRule="auto"/>
              <w:jc w:val="left"/>
            </w:pPr>
            <w:r>
              <w:lastRenderedPageBreak/>
              <w:t>50</w:t>
            </w:r>
          </w:p>
        </w:tc>
        <w:tc>
          <w:tcPr>
            <w:tcW w:w="7632" w:type="dxa"/>
            <w:tcBorders>
              <w:top w:val="single" w:sz="4" w:space="0" w:color="auto"/>
              <w:left w:val="single" w:sz="4" w:space="0" w:color="auto"/>
            </w:tcBorders>
            <w:shd w:val="clear" w:color="auto" w:fill="FFFFFF"/>
          </w:tcPr>
          <w:p w:rsidR="0071094A" w:rsidRDefault="0071094A" w:rsidP="0015144C">
            <w:pPr>
              <w:pStyle w:val="20"/>
              <w:framePr w:w="9586" w:wrap="notBeside" w:vAnchor="text" w:hAnchor="text" w:xAlign="center" w:y="1"/>
              <w:shd w:val="clear" w:color="auto" w:fill="auto"/>
              <w:spacing w:before="0" w:after="0" w:line="240" w:lineRule="auto"/>
              <w:jc w:val="left"/>
            </w:pPr>
            <w:r>
              <w:t>Закон Архимеда</w:t>
            </w:r>
          </w:p>
        </w:tc>
        <w:tc>
          <w:tcPr>
            <w:tcW w:w="744" w:type="dxa"/>
            <w:tcBorders>
              <w:top w:val="single" w:sz="4" w:space="0" w:color="auto"/>
              <w:left w:val="single" w:sz="4" w:space="0" w:color="auto"/>
            </w:tcBorders>
            <w:shd w:val="clear" w:color="auto" w:fill="FFFFFF"/>
          </w:tcPr>
          <w:p w:rsidR="0071094A" w:rsidRDefault="0071094A" w:rsidP="0015144C">
            <w:pPr>
              <w:framePr w:w="9586" w:wrap="notBeside" w:vAnchor="text" w:hAnchor="text" w:xAlign="center" w:y="1"/>
              <w:rPr>
                <w:sz w:val="10"/>
                <w:szCs w:val="10"/>
              </w:rPr>
            </w:pPr>
          </w:p>
        </w:tc>
        <w:tc>
          <w:tcPr>
            <w:tcW w:w="744" w:type="dxa"/>
            <w:tcBorders>
              <w:top w:val="single" w:sz="4" w:space="0" w:color="auto"/>
              <w:left w:val="single" w:sz="4" w:space="0" w:color="auto"/>
              <w:right w:val="single" w:sz="4" w:space="0" w:color="auto"/>
            </w:tcBorders>
            <w:shd w:val="clear" w:color="auto" w:fill="FFFFFF"/>
          </w:tcPr>
          <w:p w:rsidR="0071094A" w:rsidRDefault="0071094A" w:rsidP="0015144C">
            <w:pPr>
              <w:framePr w:w="9586" w:wrap="notBeside" w:vAnchor="text" w:hAnchor="text" w:xAlign="center" w:y="1"/>
              <w:rPr>
                <w:sz w:val="10"/>
                <w:szCs w:val="10"/>
              </w:rPr>
            </w:pPr>
          </w:p>
        </w:tc>
      </w:tr>
      <w:tr w:rsidR="0071094A" w:rsidTr="0015144C">
        <w:trPr>
          <w:trHeight w:hRule="exact" w:val="427"/>
          <w:jc w:val="center"/>
        </w:trPr>
        <w:tc>
          <w:tcPr>
            <w:tcW w:w="466" w:type="dxa"/>
            <w:tcBorders>
              <w:top w:val="single" w:sz="4" w:space="0" w:color="auto"/>
              <w:left w:val="single" w:sz="4" w:space="0" w:color="auto"/>
            </w:tcBorders>
            <w:shd w:val="clear" w:color="auto" w:fill="FFFFFF"/>
          </w:tcPr>
          <w:p w:rsidR="0071094A" w:rsidRDefault="0071094A" w:rsidP="0015144C">
            <w:pPr>
              <w:pStyle w:val="20"/>
              <w:framePr w:w="9586" w:wrap="notBeside" w:vAnchor="text" w:hAnchor="text" w:xAlign="center" w:y="1"/>
              <w:shd w:val="clear" w:color="auto" w:fill="auto"/>
              <w:spacing w:before="0" w:after="0" w:line="240" w:lineRule="auto"/>
              <w:jc w:val="left"/>
            </w:pPr>
            <w:r>
              <w:t>51</w:t>
            </w:r>
          </w:p>
        </w:tc>
        <w:tc>
          <w:tcPr>
            <w:tcW w:w="7632" w:type="dxa"/>
            <w:tcBorders>
              <w:top w:val="single" w:sz="4" w:space="0" w:color="auto"/>
              <w:left w:val="single" w:sz="4" w:space="0" w:color="auto"/>
            </w:tcBorders>
            <w:shd w:val="clear" w:color="auto" w:fill="FFFFFF"/>
          </w:tcPr>
          <w:p w:rsidR="0071094A" w:rsidRDefault="0071094A" w:rsidP="0015144C">
            <w:pPr>
              <w:pStyle w:val="20"/>
              <w:framePr w:w="9586" w:wrap="notBeside" w:vAnchor="text" w:hAnchor="text" w:xAlign="center" w:y="1"/>
              <w:shd w:val="clear" w:color="auto" w:fill="auto"/>
              <w:spacing w:before="0" w:after="0" w:line="240" w:lineRule="auto"/>
              <w:jc w:val="left"/>
            </w:pPr>
            <w:r>
              <w:t>Плавание тел. Воздухоплавание</w:t>
            </w:r>
          </w:p>
        </w:tc>
        <w:tc>
          <w:tcPr>
            <w:tcW w:w="744" w:type="dxa"/>
            <w:tcBorders>
              <w:top w:val="single" w:sz="4" w:space="0" w:color="auto"/>
              <w:left w:val="single" w:sz="4" w:space="0" w:color="auto"/>
            </w:tcBorders>
            <w:shd w:val="clear" w:color="auto" w:fill="FFFFFF"/>
          </w:tcPr>
          <w:p w:rsidR="0071094A" w:rsidRDefault="0071094A" w:rsidP="0015144C">
            <w:pPr>
              <w:framePr w:w="9586" w:wrap="notBeside" w:vAnchor="text" w:hAnchor="text" w:xAlign="center" w:y="1"/>
              <w:rPr>
                <w:sz w:val="10"/>
                <w:szCs w:val="10"/>
              </w:rPr>
            </w:pPr>
          </w:p>
        </w:tc>
        <w:tc>
          <w:tcPr>
            <w:tcW w:w="744" w:type="dxa"/>
            <w:tcBorders>
              <w:top w:val="single" w:sz="4" w:space="0" w:color="auto"/>
              <w:left w:val="single" w:sz="4" w:space="0" w:color="auto"/>
              <w:right w:val="single" w:sz="4" w:space="0" w:color="auto"/>
            </w:tcBorders>
            <w:shd w:val="clear" w:color="auto" w:fill="FFFFFF"/>
          </w:tcPr>
          <w:p w:rsidR="0071094A" w:rsidRDefault="0071094A" w:rsidP="0015144C">
            <w:pPr>
              <w:framePr w:w="9586" w:wrap="notBeside" w:vAnchor="text" w:hAnchor="text" w:xAlign="center" w:y="1"/>
              <w:rPr>
                <w:sz w:val="10"/>
                <w:szCs w:val="10"/>
              </w:rPr>
            </w:pPr>
          </w:p>
        </w:tc>
      </w:tr>
      <w:tr w:rsidR="0071094A" w:rsidTr="0015144C">
        <w:trPr>
          <w:trHeight w:hRule="exact" w:val="422"/>
          <w:jc w:val="center"/>
        </w:trPr>
        <w:tc>
          <w:tcPr>
            <w:tcW w:w="466" w:type="dxa"/>
            <w:tcBorders>
              <w:top w:val="single" w:sz="4" w:space="0" w:color="auto"/>
              <w:left w:val="single" w:sz="4" w:space="0" w:color="auto"/>
            </w:tcBorders>
            <w:shd w:val="clear" w:color="auto" w:fill="FFFFFF"/>
          </w:tcPr>
          <w:p w:rsidR="0071094A" w:rsidRDefault="0071094A" w:rsidP="0015144C">
            <w:pPr>
              <w:pStyle w:val="20"/>
              <w:framePr w:w="9586" w:wrap="notBeside" w:vAnchor="text" w:hAnchor="text" w:xAlign="center" w:y="1"/>
              <w:shd w:val="clear" w:color="auto" w:fill="auto"/>
              <w:spacing w:before="0" w:after="0" w:line="240" w:lineRule="auto"/>
              <w:jc w:val="left"/>
            </w:pPr>
            <w:r>
              <w:t>52</w:t>
            </w:r>
          </w:p>
        </w:tc>
        <w:tc>
          <w:tcPr>
            <w:tcW w:w="7632" w:type="dxa"/>
            <w:tcBorders>
              <w:top w:val="single" w:sz="4" w:space="0" w:color="auto"/>
              <w:left w:val="single" w:sz="4" w:space="0" w:color="auto"/>
            </w:tcBorders>
            <w:shd w:val="clear" w:color="auto" w:fill="FFFFFF"/>
          </w:tcPr>
          <w:p w:rsidR="0071094A" w:rsidRDefault="0071094A" w:rsidP="0015144C">
            <w:pPr>
              <w:pStyle w:val="20"/>
              <w:framePr w:w="9586" w:wrap="notBeside" w:vAnchor="text" w:hAnchor="text" w:xAlign="center" w:y="1"/>
              <w:shd w:val="clear" w:color="auto" w:fill="auto"/>
              <w:spacing w:before="0" w:after="0" w:line="240" w:lineRule="auto"/>
              <w:jc w:val="left"/>
            </w:pPr>
            <w:r>
              <w:t>Решение задач по теме «Закон Архимеда. Плавание тел»</w:t>
            </w:r>
          </w:p>
        </w:tc>
        <w:tc>
          <w:tcPr>
            <w:tcW w:w="744" w:type="dxa"/>
            <w:tcBorders>
              <w:top w:val="single" w:sz="4" w:space="0" w:color="auto"/>
              <w:left w:val="single" w:sz="4" w:space="0" w:color="auto"/>
            </w:tcBorders>
            <w:shd w:val="clear" w:color="auto" w:fill="FFFFFF"/>
          </w:tcPr>
          <w:p w:rsidR="0071094A" w:rsidRDefault="0071094A" w:rsidP="0015144C">
            <w:pPr>
              <w:framePr w:w="9586" w:wrap="notBeside" w:vAnchor="text" w:hAnchor="text" w:xAlign="center" w:y="1"/>
              <w:rPr>
                <w:sz w:val="10"/>
                <w:szCs w:val="10"/>
              </w:rPr>
            </w:pPr>
          </w:p>
        </w:tc>
        <w:tc>
          <w:tcPr>
            <w:tcW w:w="744" w:type="dxa"/>
            <w:tcBorders>
              <w:top w:val="single" w:sz="4" w:space="0" w:color="auto"/>
              <w:left w:val="single" w:sz="4" w:space="0" w:color="auto"/>
              <w:right w:val="single" w:sz="4" w:space="0" w:color="auto"/>
            </w:tcBorders>
            <w:shd w:val="clear" w:color="auto" w:fill="FFFFFF"/>
          </w:tcPr>
          <w:p w:rsidR="0071094A" w:rsidRDefault="0071094A" w:rsidP="0015144C">
            <w:pPr>
              <w:framePr w:w="9586" w:wrap="notBeside" w:vAnchor="text" w:hAnchor="text" w:xAlign="center" w:y="1"/>
              <w:rPr>
                <w:sz w:val="10"/>
                <w:szCs w:val="10"/>
              </w:rPr>
            </w:pPr>
          </w:p>
        </w:tc>
      </w:tr>
      <w:tr w:rsidR="0071094A" w:rsidTr="0015144C">
        <w:trPr>
          <w:trHeight w:hRule="exact" w:val="422"/>
          <w:jc w:val="center"/>
        </w:trPr>
        <w:tc>
          <w:tcPr>
            <w:tcW w:w="466" w:type="dxa"/>
            <w:tcBorders>
              <w:top w:val="single" w:sz="4" w:space="0" w:color="auto"/>
              <w:left w:val="single" w:sz="4" w:space="0" w:color="auto"/>
            </w:tcBorders>
            <w:shd w:val="clear" w:color="auto" w:fill="FFFFFF"/>
          </w:tcPr>
          <w:p w:rsidR="0071094A" w:rsidRDefault="0071094A" w:rsidP="0015144C">
            <w:pPr>
              <w:pStyle w:val="20"/>
              <w:framePr w:w="9586" w:wrap="notBeside" w:vAnchor="text" w:hAnchor="text" w:xAlign="center" w:y="1"/>
              <w:shd w:val="clear" w:color="auto" w:fill="auto"/>
              <w:spacing w:before="0" w:after="0" w:line="240" w:lineRule="auto"/>
              <w:jc w:val="left"/>
            </w:pPr>
            <w:r>
              <w:t>53</w:t>
            </w:r>
          </w:p>
        </w:tc>
        <w:tc>
          <w:tcPr>
            <w:tcW w:w="7632" w:type="dxa"/>
            <w:tcBorders>
              <w:top w:val="single" w:sz="4" w:space="0" w:color="auto"/>
              <w:left w:val="single" w:sz="4" w:space="0" w:color="auto"/>
            </w:tcBorders>
            <w:shd w:val="clear" w:color="auto" w:fill="FFFFFF"/>
          </w:tcPr>
          <w:p w:rsidR="0071094A" w:rsidRDefault="0071094A" w:rsidP="0015144C">
            <w:pPr>
              <w:pStyle w:val="20"/>
              <w:framePr w:w="9586" w:wrap="notBeside" w:vAnchor="text" w:hAnchor="text" w:xAlign="center" w:y="1"/>
              <w:shd w:val="clear" w:color="auto" w:fill="auto"/>
              <w:spacing w:before="0" w:after="0" w:line="240" w:lineRule="auto"/>
              <w:jc w:val="left"/>
            </w:pPr>
            <w:r>
              <w:t>Обобщающий урок по теме «Закон Архимеда. Плавание тел»</w:t>
            </w:r>
          </w:p>
        </w:tc>
        <w:tc>
          <w:tcPr>
            <w:tcW w:w="744" w:type="dxa"/>
            <w:tcBorders>
              <w:top w:val="single" w:sz="4" w:space="0" w:color="auto"/>
              <w:left w:val="single" w:sz="4" w:space="0" w:color="auto"/>
            </w:tcBorders>
            <w:shd w:val="clear" w:color="auto" w:fill="FFFFFF"/>
          </w:tcPr>
          <w:p w:rsidR="0071094A" w:rsidRDefault="0071094A" w:rsidP="0015144C">
            <w:pPr>
              <w:framePr w:w="9586" w:wrap="notBeside" w:vAnchor="text" w:hAnchor="text" w:xAlign="center" w:y="1"/>
              <w:rPr>
                <w:sz w:val="10"/>
                <w:szCs w:val="10"/>
              </w:rPr>
            </w:pPr>
          </w:p>
        </w:tc>
        <w:tc>
          <w:tcPr>
            <w:tcW w:w="744" w:type="dxa"/>
            <w:tcBorders>
              <w:top w:val="single" w:sz="4" w:space="0" w:color="auto"/>
              <w:left w:val="single" w:sz="4" w:space="0" w:color="auto"/>
              <w:right w:val="single" w:sz="4" w:space="0" w:color="auto"/>
            </w:tcBorders>
            <w:shd w:val="clear" w:color="auto" w:fill="FFFFFF"/>
          </w:tcPr>
          <w:p w:rsidR="0071094A" w:rsidRDefault="0071094A" w:rsidP="0015144C">
            <w:pPr>
              <w:framePr w:w="9586" w:wrap="notBeside" w:vAnchor="text" w:hAnchor="text" w:xAlign="center" w:y="1"/>
              <w:rPr>
                <w:sz w:val="10"/>
                <w:szCs w:val="10"/>
              </w:rPr>
            </w:pPr>
          </w:p>
        </w:tc>
      </w:tr>
      <w:tr w:rsidR="0071094A" w:rsidTr="0015144C">
        <w:trPr>
          <w:trHeight w:hRule="exact" w:val="427"/>
          <w:jc w:val="center"/>
        </w:trPr>
        <w:tc>
          <w:tcPr>
            <w:tcW w:w="466" w:type="dxa"/>
            <w:tcBorders>
              <w:top w:val="single" w:sz="4" w:space="0" w:color="auto"/>
              <w:left w:val="single" w:sz="4" w:space="0" w:color="auto"/>
            </w:tcBorders>
            <w:shd w:val="clear" w:color="auto" w:fill="FFFFFF"/>
          </w:tcPr>
          <w:p w:rsidR="0071094A" w:rsidRDefault="0071094A" w:rsidP="0015144C">
            <w:pPr>
              <w:pStyle w:val="20"/>
              <w:framePr w:w="9586" w:wrap="notBeside" w:vAnchor="text" w:hAnchor="text" w:xAlign="center" w:y="1"/>
              <w:shd w:val="clear" w:color="auto" w:fill="auto"/>
              <w:spacing w:before="0" w:after="0" w:line="240" w:lineRule="auto"/>
              <w:jc w:val="left"/>
            </w:pPr>
            <w:r>
              <w:t>VII</w:t>
            </w:r>
          </w:p>
        </w:tc>
        <w:tc>
          <w:tcPr>
            <w:tcW w:w="9120" w:type="dxa"/>
            <w:gridSpan w:val="3"/>
            <w:tcBorders>
              <w:top w:val="single" w:sz="4" w:space="0" w:color="auto"/>
              <w:left w:val="single" w:sz="4" w:space="0" w:color="auto"/>
              <w:right w:val="single" w:sz="4" w:space="0" w:color="auto"/>
            </w:tcBorders>
            <w:shd w:val="clear" w:color="auto" w:fill="FFFFFF"/>
          </w:tcPr>
          <w:p w:rsidR="0071094A" w:rsidRDefault="0071094A" w:rsidP="0015144C">
            <w:pPr>
              <w:pStyle w:val="20"/>
              <w:framePr w:w="9586" w:wrap="notBeside" w:vAnchor="text" w:hAnchor="text" w:xAlign="center" w:y="1"/>
              <w:shd w:val="clear" w:color="auto" w:fill="auto"/>
              <w:spacing w:before="0" w:after="0" w:line="240" w:lineRule="auto"/>
              <w:jc w:val="left"/>
            </w:pPr>
            <w:r>
              <w:t>I. Работа, мощность, энергия (7 ч)</w:t>
            </w:r>
          </w:p>
        </w:tc>
      </w:tr>
      <w:tr w:rsidR="0071094A" w:rsidTr="0015144C">
        <w:trPr>
          <w:trHeight w:hRule="exact" w:val="422"/>
          <w:jc w:val="center"/>
        </w:trPr>
        <w:tc>
          <w:tcPr>
            <w:tcW w:w="466" w:type="dxa"/>
            <w:tcBorders>
              <w:top w:val="single" w:sz="4" w:space="0" w:color="auto"/>
              <w:left w:val="single" w:sz="4" w:space="0" w:color="auto"/>
            </w:tcBorders>
            <w:shd w:val="clear" w:color="auto" w:fill="FFFFFF"/>
          </w:tcPr>
          <w:p w:rsidR="0071094A" w:rsidRDefault="0071094A" w:rsidP="0015144C">
            <w:pPr>
              <w:pStyle w:val="20"/>
              <w:framePr w:w="9586" w:wrap="notBeside" w:vAnchor="text" w:hAnchor="text" w:xAlign="center" w:y="1"/>
              <w:shd w:val="clear" w:color="auto" w:fill="auto"/>
              <w:spacing w:before="0" w:after="0" w:line="240" w:lineRule="auto"/>
              <w:jc w:val="left"/>
            </w:pPr>
            <w:r>
              <w:t>54</w:t>
            </w:r>
          </w:p>
        </w:tc>
        <w:tc>
          <w:tcPr>
            <w:tcW w:w="7632" w:type="dxa"/>
            <w:tcBorders>
              <w:top w:val="single" w:sz="4" w:space="0" w:color="auto"/>
              <w:left w:val="single" w:sz="4" w:space="0" w:color="auto"/>
            </w:tcBorders>
            <w:shd w:val="clear" w:color="auto" w:fill="FFFFFF"/>
          </w:tcPr>
          <w:p w:rsidR="0071094A" w:rsidRDefault="0071094A" w:rsidP="0015144C">
            <w:pPr>
              <w:pStyle w:val="20"/>
              <w:framePr w:w="9586" w:wrap="notBeside" w:vAnchor="text" w:hAnchor="text" w:xAlign="center" w:y="1"/>
              <w:shd w:val="clear" w:color="auto" w:fill="auto"/>
              <w:spacing w:before="0" w:after="0" w:line="240" w:lineRule="auto"/>
              <w:jc w:val="left"/>
            </w:pPr>
            <w:r>
              <w:t>Механическая работа</w:t>
            </w:r>
          </w:p>
        </w:tc>
        <w:tc>
          <w:tcPr>
            <w:tcW w:w="744" w:type="dxa"/>
            <w:tcBorders>
              <w:top w:val="single" w:sz="4" w:space="0" w:color="auto"/>
              <w:left w:val="single" w:sz="4" w:space="0" w:color="auto"/>
            </w:tcBorders>
            <w:shd w:val="clear" w:color="auto" w:fill="FFFFFF"/>
          </w:tcPr>
          <w:p w:rsidR="0071094A" w:rsidRDefault="0071094A" w:rsidP="0015144C">
            <w:pPr>
              <w:framePr w:w="9586" w:wrap="notBeside" w:vAnchor="text" w:hAnchor="text" w:xAlign="center" w:y="1"/>
              <w:rPr>
                <w:sz w:val="10"/>
                <w:szCs w:val="10"/>
              </w:rPr>
            </w:pPr>
          </w:p>
        </w:tc>
        <w:tc>
          <w:tcPr>
            <w:tcW w:w="744" w:type="dxa"/>
            <w:tcBorders>
              <w:top w:val="single" w:sz="4" w:space="0" w:color="auto"/>
              <w:left w:val="single" w:sz="4" w:space="0" w:color="auto"/>
              <w:right w:val="single" w:sz="4" w:space="0" w:color="auto"/>
            </w:tcBorders>
            <w:shd w:val="clear" w:color="auto" w:fill="FFFFFF"/>
          </w:tcPr>
          <w:p w:rsidR="0071094A" w:rsidRDefault="0071094A" w:rsidP="0015144C">
            <w:pPr>
              <w:framePr w:w="9586" w:wrap="notBeside" w:vAnchor="text" w:hAnchor="text" w:xAlign="center" w:y="1"/>
              <w:rPr>
                <w:sz w:val="10"/>
                <w:szCs w:val="10"/>
              </w:rPr>
            </w:pPr>
          </w:p>
        </w:tc>
      </w:tr>
      <w:tr w:rsidR="0071094A" w:rsidTr="0015144C">
        <w:trPr>
          <w:trHeight w:hRule="exact" w:val="422"/>
          <w:jc w:val="center"/>
        </w:trPr>
        <w:tc>
          <w:tcPr>
            <w:tcW w:w="466" w:type="dxa"/>
            <w:tcBorders>
              <w:top w:val="single" w:sz="4" w:space="0" w:color="auto"/>
              <w:left w:val="single" w:sz="4" w:space="0" w:color="auto"/>
            </w:tcBorders>
            <w:shd w:val="clear" w:color="auto" w:fill="FFFFFF"/>
          </w:tcPr>
          <w:p w:rsidR="0071094A" w:rsidRDefault="0071094A" w:rsidP="0015144C">
            <w:pPr>
              <w:pStyle w:val="20"/>
              <w:framePr w:w="9586" w:wrap="notBeside" w:vAnchor="text" w:hAnchor="text" w:xAlign="center" w:y="1"/>
              <w:shd w:val="clear" w:color="auto" w:fill="auto"/>
              <w:spacing w:before="0" w:after="0" w:line="240" w:lineRule="auto"/>
              <w:jc w:val="left"/>
            </w:pPr>
            <w:r>
              <w:t>55</w:t>
            </w:r>
          </w:p>
        </w:tc>
        <w:tc>
          <w:tcPr>
            <w:tcW w:w="7632" w:type="dxa"/>
            <w:tcBorders>
              <w:top w:val="single" w:sz="4" w:space="0" w:color="auto"/>
              <w:left w:val="single" w:sz="4" w:space="0" w:color="auto"/>
            </w:tcBorders>
            <w:shd w:val="clear" w:color="auto" w:fill="FFFFFF"/>
          </w:tcPr>
          <w:p w:rsidR="0071094A" w:rsidRDefault="0071094A" w:rsidP="0015144C">
            <w:pPr>
              <w:pStyle w:val="20"/>
              <w:framePr w:w="9586" w:wrap="notBeside" w:vAnchor="text" w:hAnchor="text" w:xAlign="center" w:y="1"/>
              <w:shd w:val="clear" w:color="auto" w:fill="auto"/>
              <w:spacing w:before="0" w:after="0" w:line="240" w:lineRule="auto"/>
              <w:jc w:val="left"/>
            </w:pPr>
            <w:r>
              <w:t>Мощность</w:t>
            </w:r>
          </w:p>
        </w:tc>
        <w:tc>
          <w:tcPr>
            <w:tcW w:w="744" w:type="dxa"/>
            <w:tcBorders>
              <w:top w:val="single" w:sz="4" w:space="0" w:color="auto"/>
              <w:left w:val="single" w:sz="4" w:space="0" w:color="auto"/>
            </w:tcBorders>
            <w:shd w:val="clear" w:color="auto" w:fill="FFFFFF"/>
          </w:tcPr>
          <w:p w:rsidR="0071094A" w:rsidRDefault="0071094A" w:rsidP="0015144C">
            <w:pPr>
              <w:framePr w:w="9586" w:wrap="notBeside" w:vAnchor="text" w:hAnchor="text" w:xAlign="center" w:y="1"/>
              <w:rPr>
                <w:sz w:val="10"/>
                <w:szCs w:val="10"/>
              </w:rPr>
            </w:pPr>
          </w:p>
        </w:tc>
        <w:tc>
          <w:tcPr>
            <w:tcW w:w="744" w:type="dxa"/>
            <w:tcBorders>
              <w:top w:val="single" w:sz="4" w:space="0" w:color="auto"/>
              <w:left w:val="single" w:sz="4" w:space="0" w:color="auto"/>
              <w:right w:val="single" w:sz="4" w:space="0" w:color="auto"/>
            </w:tcBorders>
            <w:shd w:val="clear" w:color="auto" w:fill="FFFFFF"/>
          </w:tcPr>
          <w:p w:rsidR="0071094A" w:rsidRDefault="0071094A" w:rsidP="0015144C">
            <w:pPr>
              <w:framePr w:w="9586" w:wrap="notBeside" w:vAnchor="text" w:hAnchor="text" w:xAlign="center" w:y="1"/>
              <w:rPr>
                <w:sz w:val="10"/>
                <w:szCs w:val="10"/>
              </w:rPr>
            </w:pPr>
          </w:p>
        </w:tc>
      </w:tr>
      <w:tr w:rsidR="0071094A" w:rsidTr="0015144C">
        <w:trPr>
          <w:trHeight w:hRule="exact" w:val="427"/>
          <w:jc w:val="center"/>
        </w:trPr>
        <w:tc>
          <w:tcPr>
            <w:tcW w:w="466" w:type="dxa"/>
            <w:tcBorders>
              <w:top w:val="single" w:sz="4" w:space="0" w:color="auto"/>
              <w:left w:val="single" w:sz="4" w:space="0" w:color="auto"/>
            </w:tcBorders>
            <w:shd w:val="clear" w:color="auto" w:fill="FFFFFF"/>
          </w:tcPr>
          <w:p w:rsidR="0071094A" w:rsidRDefault="0071094A" w:rsidP="0015144C">
            <w:pPr>
              <w:pStyle w:val="20"/>
              <w:framePr w:w="9586" w:wrap="notBeside" w:vAnchor="text" w:hAnchor="text" w:xAlign="center" w:y="1"/>
              <w:shd w:val="clear" w:color="auto" w:fill="auto"/>
              <w:spacing w:before="0" w:after="0" w:line="240" w:lineRule="auto"/>
              <w:jc w:val="left"/>
            </w:pPr>
            <w:r>
              <w:t>56</w:t>
            </w:r>
          </w:p>
        </w:tc>
        <w:tc>
          <w:tcPr>
            <w:tcW w:w="7632" w:type="dxa"/>
            <w:tcBorders>
              <w:top w:val="single" w:sz="4" w:space="0" w:color="auto"/>
              <w:left w:val="single" w:sz="4" w:space="0" w:color="auto"/>
            </w:tcBorders>
            <w:shd w:val="clear" w:color="auto" w:fill="FFFFFF"/>
          </w:tcPr>
          <w:p w:rsidR="0071094A" w:rsidRDefault="0071094A" w:rsidP="0015144C">
            <w:pPr>
              <w:pStyle w:val="20"/>
              <w:framePr w:w="9586" w:wrap="notBeside" w:vAnchor="text" w:hAnchor="text" w:xAlign="center" w:y="1"/>
              <w:shd w:val="clear" w:color="auto" w:fill="auto"/>
              <w:spacing w:before="0" w:after="0" w:line="240" w:lineRule="auto"/>
              <w:jc w:val="left"/>
            </w:pPr>
            <w:r>
              <w:t>Энергия. Потенциальная и кинетическая энергия</w:t>
            </w:r>
          </w:p>
        </w:tc>
        <w:tc>
          <w:tcPr>
            <w:tcW w:w="744" w:type="dxa"/>
            <w:tcBorders>
              <w:top w:val="single" w:sz="4" w:space="0" w:color="auto"/>
              <w:left w:val="single" w:sz="4" w:space="0" w:color="auto"/>
            </w:tcBorders>
            <w:shd w:val="clear" w:color="auto" w:fill="FFFFFF"/>
          </w:tcPr>
          <w:p w:rsidR="0071094A" w:rsidRDefault="0071094A" w:rsidP="0015144C">
            <w:pPr>
              <w:framePr w:w="9586" w:wrap="notBeside" w:vAnchor="text" w:hAnchor="text" w:xAlign="center" w:y="1"/>
              <w:rPr>
                <w:sz w:val="10"/>
                <w:szCs w:val="10"/>
              </w:rPr>
            </w:pPr>
          </w:p>
        </w:tc>
        <w:tc>
          <w:tcPr>
            <w:tcW w:w="744" w:type="dxa"/>
            <w:tcBorders>
              <w:top w:val="single" w:sz="4" w:space="0" w:color="auto"/>
              <w:left w:val="single" w:sz="4" w:space="0" w:color="auto"/>
              <w:right w:val="single" w:sz="4" w:space="0" w:color="auto"/>
            </w:tcBorders>
            <w:shd w:val="clear" w:color="auto" w:fill="FFFFFF"/>
          </w:tcPr>
          <w:p w:rsidR="0071094A" w:rsidRDefault="0071094A" w:rsidP="0015144C">
            <w:pPr>
              <w:framePr w:w="9586" w:wrap="notBeside" w:vAnchor="text" w:hAnchor="text" w:xAlign="center" w:y="1"/>
              <w:rPr>
                <w:sz w:val="10"/>
                <w:szCs w:val="10"/>
              </w:rPr>
            </w:pPr>
          </w:p>
        </w:tc>
      </w:tr>
      <w:tr w:rsidR="0071094A" w:rsidTr="0015144C">
        <w:trPr>
          <w:trHeight w:hRule="exact" w:val="422"/>
          <w:jc w:val="center"/>
        </w:trPr>
        <w:tc>
          <w:tcPr>
            <w:tcW w:w="466" w:type="dxa"/>
            <w:tcBorders>
              <w:top w:val="single" w:sz="4" w:space="0" w:color="auto"/>
              <w:left w:val="single" w:sz="4" w:space="0" w:color="auto"/>
            </w:tcBorders>
            <w:shd w:val="clear" w:color="auto" w:fill="FFFFFF"/>
          </w:tcPr>
          <w:p w:rsidR="0071094A" w:rsidRDefault="0071094A" w:rsidP="0015144C">
            <w:pPr>
              <w:pStyle w:val="20"/>
              <w:framePr w:w="9586" w:wrap="notBeside" w:vAnchor="text" w:hAnchor="text" w:xAlign="center" w:y="1"/>
              <w:shd w:val="clear" w:color="auto" w:fill="auto"/>
              <w:spacing w:before="0" w:after="0" w:line="240" w:lineRule="auto"/>
              <w:jc w:val="left"/>
            </w:pPr>
            <w:r>
              <w:t>57</w:t>
            </w:r>
          </w:p>
        </w:tc>
        <w:tc>
          <w:tcPr>
            <w:tcW w:w="7632" w:type="dxa"/>
            <w:tcBorders>
              <w:top w:val="single" w:sz="4" w:space="0" w:color="auto"/>
              <w:left w:val="single" w:sz="4" w:space="0" w:color="auto"/>
            </w:tcBorders>
            <w:shd w:val="clear" w:color="auto" w:fill="FFFFFF"/>
          </w:tcPr>
          <w:p w:rsidR="0071094A" w:rsidRDefault="0071094A" w:rsidP="0015144C">
            <w:pPr>
              <w:pStyle w:val="20"/>
              <w:framePr w:w="9586" w:wrap="notBeside" w:vAnchor="text" w:hAnchor="text" w:xAlign="center" w:y="1"/>
              <w:shd w:val="clear" w:color="auto" w:fill="auto"/>
              <w:spacing w:before="0" w:after="0" w:line="240" w:lineRule="auto"/>
              <w:jc w:val="left"/>
            </w:pPr>
            <w:r>
              <w:t>Закон сохранения механической энергии</w:t>
            </w:r>
          </w:p>
        </w:tc>
        <w:tc>
          <w:tcPr>
            <w:tcW w:w="744" w:type="dxa"/>
            <w:tcBorders>
              <w:top w:val="single" w:sz="4" w:space="0" w:color="auto"/>
              <w:left w:val="single" w:sz="4" w:space="0" w:color="auto"/>
            </w:tcBorders>
            <w:shd w:val="clear" w:color="auto" w:fill="FFFFFF"/>
          </w:tcPr>
          <w:p w:rsidR="0071094A" w:rsidRDefault="0071094A" w:rsidP="0015144C">
            <w:pPr>
              <w:framePr w:w="9586" w:wrap="notBeside" w:vAnchor="text" w:hAnchor="text" w:xAlign="center" w:y="1"/>
              <w:rPr>
                <w:sz w:val="10"/>
                <w:szCs w:val="10"/>
              </w:rPr>
            </w:pPr>
          </w:p>
        </w:tc>
        <w:tc>
          <w:tcPr>
            <w:tcW w:w="744" w:type="dxa"/>
            <w:tcBorders>
              <w:top w:val="single" w:sz="4" w:space="0" w:color="auto"/>
              <w:left w:val="single" w:sz="4" w:space="0" w:color="auto"/>
              <w:right w:val="single" w:sz="4" w:space="0" w:color="auto"/>
            </w:tcBorders>
            <w:shd w:val="clear" w:color="auto" w:fill="FFFFFF"/>
          </w:tcPr>
          <w:p w:rsidR="0071094A" w:rsidRDefault="0071094A" w:rsidP="0015144C">
            <w:pPr>
              <w:framePr w:w="9586" w:wrap="notBeside" w:vAnchor="text" w:hAnchor="text" w:xAlign="center" w:y="1"/>
              <w:rPr>
                <w:sz w:val="10"/>
                <w:szCs w:val="10"/>
              </w:rPr>
            </w:pPr>
          </w:p>
        </w:tc>
      </w:tr>
      <w:tr w:rsidR="0071094A" w:rsidTr="0015144C">
        <w:trPr>
          <w:trHeight w:hRule="exact" w:val="840"/>
          <w:jc w:val="center"/>
        </w:trPr>
        <w:tc>
          <w:tcPr>
            <w:tcW w:w="466" w:type="dxa"/>
            <w:tcBorders>
              <w:top w:val="single" w:sz="4" w:space="0" w:color="auto"/>
              <w:left w:val="single" w:sz="4" w:space="0" w:color="auto"/>
            </w:tcBorders>
            <w:shd w:val="clear" w:color="auto" w:fill="FFFFFF"/>
            <w:vAlign w:val="center"/>
          </w:tcPr>
          <w:p w:rsidR="0071094A" w:rsidRDefault="0071094A" w:rsidP="0015144C">
            <w:pPr>
              <w:pStyle w:val="20"/>
              <w:framePr w:w="9586" w:wrap="notBeside" w:vAnchor="text" w:hAnchor="text" w:xAlign="center" w:y="1"/>
              <w:shd w:val="clear" w:color="auto" w:fill="auto"/>
              <w:spacing w:before="0" w:after="0" w:line="240" w:lineRule="auto"/>
              <w:jc w:val="left"/>
            </w:pPr>
            <w:r>
              <w:t>58</w:t>
            </w:r>
          </w:p>
        </w:tc>
        <w:tc>
          <w:tcPr>
            <w:tcW w:w="7632" w:type="dxa"/>
            <w:tcBorders>
              <w:top w:val="single" w:sz="4" w:space="0" w:color="auto"/>
              <w:left w:val="single" w:sz="4" w:space="0" w:color="auto"/>
            </w:tcBorders>
            <w:shd w:val="clear" w:color="auto" w:fill="FFFFFF"/>
          </w:tcPr>
          <w:p w:rsidR="0071094A" w:rsidRDefault="0071094A" w:rsidP="0015144C">
            <w:pPr>
              <w:pStyle w:val="20"/>
              <w:framePr w:w="9586" w:wrap="notBeside" w:vAnchor="text" w:hAnchor="text" w:xAlign="center" w:y="1"/>
              <w:shd w:val="clear" w:color="auto" w:fill="auto"/>
              <w:spacing w:before="0" w:after="0" w:line="240" w:lineRule="auto"/>
              <w:jc w:val="left"/>
            </w:pPr>
            <w:r>
              <w:t>Л/</w:t>
            </w:r>
            <w:proofErr w:type="gramStart"/>
            <w:r>
              <w:t>Р</w:t>
            </w:r>
            <w:proofErr w:type="gramEnd"/>
            <w:r>
              <w:t xml:space="preserve"> 9 Изучение изменения потенциальной и кинетической энергий тела</w:t>
            </w:r>
          </w:p>
          <w:p w:rsidR="0071094A" w:rsidRDefault="0071094A" w:rsidP="0015144C">
            <w:pPr>
              <w:pStyle w:val="20"/>
              <w:framePr w:w="9586" w:wrap="notBeside" w:vAnchor="text" w:hAnchor="text" w:xAlign="center" w:y="1"/>
              <w:shd w:val="clear" w:color="auto" w:fill="auto"/>
              <w:spacing w:before="0" w:after="0" w:line="240" w:lineRule="auto"/>
              <w:jc w:val="left"/>
            </w:pPr>
            <w:r>
              <w:t>при движении тела по наклонной плоскости</w:t>
            </w:r>
          </w:p>
        </w:tc>
        <w:tc>
          <w:tcPr>
            <w:tcW w:w="744" w:type="dxa"/>
            <w:tcBorders>
              <w:top w:val="single" w:sz="4" w:space="0" w:color="auto"/>
              <w:left w:val="single" w:sz="4" w:space="0" w:color="auto"/>
            </w:tcBorders>
            <w:shd w:val="clear" w:color="auto" w:fill="FFFFFF"/>
          </w:tcPr>
          <w:p w:rsidR="0071094A" w:rsidRDefault="0071094A" w:rsidP="0015144C">
            <w:pPr>
              <w:framePr w:w="9586" w:wrap="notBeside" w:vAnchor="text" w:hAnchor="text" w:xAlign="center" w:y="1"/>
              <w:rPr>
                <w:sz w:val="10"/>
                <w:szCs w:val="10"/>
              </w:rPr>
            </w:pPr>
          </w:p>
        </w:tc>
        <w:tc>
          <w:tcPr>
            <w:tcW w:w="744" w:type="dxa"/>
            <w:tcBorders>
              <w:top w:val="single" w:sz="4" w:space="0" w:color="auto"/>
              <w:left w:val="single" w:sz="4" w:space="0" w:color="auto"/>
              <w:right w:val="single" w:sz="4" w:space="0" w:color="auto"/>
            </w:tcBorders>
            <w:shd w:val="clear" w:color="auto" w:fill="FFFFFF"/>
          </w:tcPr>
          <w:p w:rsidR="0071094A" w:rsidRDefault="0071094A" w:rsidP="0015144C">
            <w:pPr>
              <w:framePr w:w="9586" w:wrap="notBeside" w:vAnchor="text" w:hAnchor="text" w:xAlign="center" w:y="1"/>
              <w:rPr>
                <w:sz w:val="10"/>
                <w:szCs w:val="10"/>
              </w:rPr>
            </w:pPr>
          </w:p>
        </w:tc>
      </w:tr>
      <w:tr w:rsidR="0071094A" w:rsidTr="0015144C">
        <w:trPr>
          <w:trHeight w:hRule="exact" w:val="835"/>
          <w:jc w:val="center"/>
        </w:trPr>
        <w:tc>
          <w:tcPr>
            <w:tcW w:w="466" w:type="dxa"/>
            <w:tcBorders>
              <w:top w:val="single" w:sz="4" w:space="0" w:color="auto"/>
              <w:left w:val="single" w:sz="4" w:space="0" w:color="auto"/>
            </w:tcBorders>
            <w:shd w:val="clear" w:color="auto" w:fill="FFFFFF"/>
            <w:vAlign w:val="center"/>
          </w:tcPr>
          <w:p w:rsidR="0071094A" w:rsidRDefault="0071094A" w:rsidP="0015144C">
            <w:pPr>
              <w:pStyle w:val="20"/>
              <w:framePr w:w="9586" w:wrap="notBeside" w:vAnchor="text" w:hAnchor="text" w:xAlign="center" w:y="1"/>
              <w:shd w:val="clear" w:color="auto" w:fill="auto"/>
              <w:spacing w:before="0" w:after="0" w:line="240" w:lineRule="auto"/>
              <w:jc w:val="left"/>
            </w:pPr>
            <w:r>
              <w:t>59</w:t>
            </w:r>
          </w:p>
        </w:tc>
        <w:tc>
          <w:tcPr>
            <w:tcW w:w="7632" w:type="dxa"/>
            <w:tcBorders>
              <w:top w:val="single" w:sz="4" w:space="0" w:color="auto"/>
              <w:left w:val="single" w:sz="4" w:space="0" w:color="auto"/>
            </w:tcBorders>
            <w:shd w:val="clear" w:color="auto" w:fill="FFFFFF"/>
          </w:tcPr>
          <w:p w:rsidR="0071094A" w:rsidRDefault="0071094A" w:rsidP="0015144C">
            <w:pPr>
              <w:pStyle w:val="20"/>
              <w:framePr w:w="9586" w:wrap="notBeside" w:vAnchor="text" w:hAnchor="text" w:xAlign="center" w:y="1"/>
              <w:shd w:val="clear" w:color="auto" w:fill="auto"/>
              <w:spacing w:before="0" w:after="0" w:line="240" w:lineRule="auto"/>
              <w:jc w:val="left"/>
            </w:pPr>
            <w:r>
              <w:t>Источники энергии. Невозможность создания вечного двигателя.</w:t>
            </w:r>
          </w:p>
          <w:p w:rsidR="0071094A" w:rsidRDefault="0071094A" w:rsidP="0015144C">
            <w:pPr>
              <w:pStyle w:val="20"/>
              <w:framePr w:w="9586" w:wrap="notBeside" w:vAnchor="text" w:hAnchor="text" w:xAlign="center" w:y="1"/>
              <w:shd w:val="clear" w:color="auto" w:fill="auto"/>
              <w:spacing w:before="0" w:after="0" w:line="240" w:lineRule="auto"/>
              <w:jc w:val="left"/>
            </w:pPr>
            <w:r>
              <w:t>Решение задач по теме «Работа, мощность, энергия»</w:t>
            </w:r>
          </w:p>
        </w:tc>
        <w:tc>
          <w:tcPr>
            <w:tcW w:w="744" w:type="dxa"/>
            <w:tcBorders>
              <w:top w:val="single" w:sz="4" w:space="0" w:color="auto"/>
              <w:left w:val="single" w:sz="4" w:space="0" w:color="auto"/>
            </w:tcBorders>
            <w:shd w:val="clear" w:color="auto" w:fill="FFFFFF"/>
          </w:tcPr>
          <w:p w:rsidR="0071094A" w:rsidRDefault="0071094A" w:rsidP="0015144C">
            <w:pPr>
              <w:framePr w:w="9586" w:wrap="notBeside" w:vAnchor="text" w:hAnchor="text" w:xAlign="center" w:y="1"/>
              <w:rPr>
                <w:sz w:val="10"/>
                <w:szCs w:val="10"/>
              </w:rPr>
            </w:pPr>
          </w:p>
        </w:tc>
        <w:tc>
          <w:tcPr>
            <w:tcW w:w="744" w:type="dxa"/>
            <w:tcBorders>
              <w:top w:val="single" w:sz="4" w:space="0" w:color="auto"/>
              <w:left w:val="single" w:sz="4" w:space="0" w:color="auto"/>
              <w:right w:val="single" w:sz="4" w:space="0" w:color="auto"/>
            </w:tcBorders>
            <w:shd w:val="clear" w:color="auto" w:fill="FFFFFF"/>
          </w:tcPr>
          <w:p w:rsidR="0071094A" w:rsidRDefault="0071094A" w:rsidP="0015144C">
            <w:pPr>
              <w:framePr w:w="9586" w:wrap="notBeside" w:vAnchor="text" w:hAnchor="text" w:xAlign="center" w:y="1"/>
              <w:rPr>
                <w:sz w:val="10"/>
                <w:szCs w:val="10"/>
              </w:rPr>
            </w:pPr>
          </w:p>
        </w:tc>
      </w:tr>
      <w:tr w:rsidR="0071094A" w:rsidTr="0015144C">
        <w:trPr>
          <w:trHeight w:hRule="exact" w:val="422"/>
          <w:jc w:val="center"/>
        </w:trPr>
        <w:tc>
          <w:tcPr>
            <w:tcW w:w="466" w:type="dxa"/>
            <w:tcBorders>
              <w:top w:val="single" w:sz="4" w:space="0" w:color="auto"/>
              <w:left w:val="single" w:sz="4" w:space="0" w:color="auto"/>
            </w:tcBorders>
            <w:shd w:val="clear" w:color="auto" w:fill="FFFFFF"/>
            <w:vAlign w:val="center"/>
          </w:tcPr>
          <w:p w:rsidR="0071094A" w:rsidRDefault="0071094A" w:rsidP="0015144C">
            <w:pPr>
              <w:pStyle w:val="20"/>
              <w:framePr w:w="9586" w:wrap="notBeside" w:vAnchor="text" w:hAnchor="text" w:xAlign="center" w:y="1"/>
              <w:shd w:val="clear" w:color="auto" w:fill="auto"/>
              <w:spacing w:before="0" w:after="0" w:line="240" w:lineRule="auto"/>
              <w:jc w:val="left"/>
            </w:pPr>
            <w:r>
              <w:t>60</w:t>
            </w:r>
          </w:p>
        </w:tc>
        <w:tc>
          <w:tcPr>
            <w:tcW w:w="7632" w:type="dxa"/>
            <w:tcBorders>
              <w:top w:val="single" w:sz="4" w:space="0" w:color="auto"/>
              <w:left w:val="single" w:sz="4" w:space="0" w:color="auto"/>
            </w:tcBorders>
            <w:shd w:val="clear" w:color="auto" w:fill="FFFFFF"/>
            <w:vAlign w:val="center"/>
          </w:tcPr>
          <w:p w:rsidR="0071094A" w:rsidRDefault="0071094A" w:rsidP="0015144C">
            <w:pPr>
              <w:pStyle w:val="20"/>
              <w:framePr w:w="9586" w:wrap="notBeside" w:vAnchor="text" w:hAnchor="text" w:xAlign="center" w:y="1"/>
              <w:shd w:val="clear" w:color="auto" w:fill="auto"/>
              <w:spacing w:before="0" w:after="0" w:line="240" w:lineRule="auto"/>
              <w:jc w:val="left"/>
            </w:pPr>
            <w:r>
              <w:t>Обобщающий урок по теме «Работа, мощность, энергия»</w:t>
            </w:r>
          </w:p>
        </w:tc>
        <w:tc>
          <w:tcPr>
            <w:tcW w:w="744" w:type="dxa"/>
            <w:tcBorders>
              <w:top w:val="single" w:sz="4" w:space="0" w:color="auto"/>
              <w:left w:val="single" w:sz="4" w:space="0" w:color="auto"/>
            </w:tcBorders>
            <w:shd w:val="clear" w:color="auto" w:fill="FFFFFF"/>
          </w:tcPr>
          <w:p w:rsidR="0071094A" w:rsidRDefault="0071094A" w:rsidP="0015144C">
            <w:pPr>
              <w:framePr w:w="9586" w:wrap="notBeside" w:vAnchor="text" w:hAnchor="text" w:xAlign="center" w:y="1"/>
              <w:rPr>
                <w:sz w:val="10"/>
                <w:szCs w:val="10"/>
              </w:rPr>
            </w:pPr>
          </w:p>
        </w:tc>
        <w:tc>
          <w:tcPr>
            <w:tcW w:w="744" w:type="dxa"/>
            <w:tcBorders>
              <w:top w:val="single" w:sz="4" w:space="0" w:color="auto"/>
              <w:left w:val="single" w:sz="4" w:space="0" w:color="auto"/>
              <w:right w:val="single" w:sz="4" w:space="0" w:color="auto"/>
            </w:tcBorders>
            <w:shd w:val="clear" w:color="auto" w:fill="FFFFFF"/>
          </w:tcPr>
          <w:p w:rsidR="0071094A" w:rsidRDefault="0071094A" w:rsidP="0015144C">
            <w:pPr>
              <w:framePr w:w="9586" w:wrap="notBeside" w:vAnchor="text" w:hAnchor="text" w:xAlign="center" w:y="1"/>
              <w:rPr>
                <w:sz w:val="10"/>
                <w:szCs w:val="10"/>
              </w:rPr>
            </w:pPr>
          </w:p>
        </w:tc>
      </w:tr>
      <w:tr w:rsidR="0071094A" w:rsidTr="0015144C">
        <w:trPr>
          <w:trHeight w:hRule="exact" w:val="427"/>
          <w:jc w:val="center"/>
        </w:trPr>
        <w:tc>
          <w:tcPr>
            <w:tcW w:w="9586" w:type="dxa"/>
            <w:gridSpan w:val="4"/>
            <w:tcBorders>
              <w:top w:val="single" w:sz="4" w:space="0" w:color="auto"/>
              <w:left w:val="single" w:sz="4" w:space="0" w:color="auto"/>
              <w:right w:val="single" w:sz="4" w:space="0" w:color="auto"/>
            </w:tcBorders>
            <w:shd w:val="clear" w:color="auto" w:fill="FFFFFF"/>
          </w:tcPr>
          <w:p w:rsidR="0071094A" w:rsidRDefault="0071094A" w:rsidP="0015144C">
            <w:pPr>
              <w:pStyle w:val="20"/>
              <w:framePr w:w="9586" w:wrap="notBeside" w:vAnchor="text" w:hAnchor="text" w:xAlign="center" w:y="1"/>
              <w:shd w:val="clear" w:color="auto" w:fill="auto"/>
              <w:tabs>
                <w:tab w:val="left" w:pos="696"/>
              </w:tabs>
              <w:spacing w:before="0" w:after="0" w:line="240" w:lineRule="auto"/>
              <w:jc w:val="both"/>
            </w:pPr>
            <w:r>
              <w:t>IX.</w:t>
            </w:r>
            <w:r>
              <w:tab/>
              <w:t>Простые механизмы. «Золотое правило механики» (7 ч)</w:t>
            </w:r>
          </w:p>
        </w:tc>
      </w:tr>
      <w:tr w:rsidR="0071094A" w:rsidTr="0015144C">
        <w:trPr>
          <w:trHeight w:hRule="exact" w:val="422"/>
          <w:jc w:val="center"/>
        </w:trPr>
        <w:tc>
          <w:tcPr>
            <w:tcW w:w="466" w:type="dxa"/>
            <w:tcBorders>
              <w:top w:val="single" w:sz="4" w:space="0" w:color="auto"/>
              <w:left w:val="single" w:sz="4" w:space="0" w:color="auto"/>
            </w:tcBorders>
            <w:shd w:val="clear" w:color="auto" w:fill="FFFFFF"/>
            <w:vAlign w:val="center"/>
          </w:tcPr>
          <w:p w:rsidR="0071094A" w:rsidRDefault="0071094A" w:rsidP="0015144C">
            <w:pPr>
              <w:pStyle w:val="20"/>
              <w:framePr w:w="9586" w:wrap="notBeside" w:vAnchor="text" w:hAnchor="text" w:xAlign="center" w:y="1"/>
              <w:shd w:val="clear" w:color="auto" w:fill="auto"/>
              <w:spacing w:before="0" w:after="0" w:line="240" w:lineRule="auto"/>
              <w:jc w:val="left"/>
            </w:pPr>
            <w:r>
              <w:t>61</w:t>
            </w:r>
          </w:p>
        </w:tc>
        <w:tc>
          <w:tcPr>
            <w:tcW w:w="7632" w:type="dxa"/>
            <w:tcBorders>
              <w:top w:val="single" w:sz="4" w:space="0" w:color="auto"/>
              <w:left w:val="single" w:sz="4" w:space="0" w:color="auto"/>
            </w:tcBorders>
            <w:shd w:val="clear" w:color="auto" w:fill="FFFFFF"/>
          </w:tcPr>
          <w:p w:rsidR="0071094A" w:rsidRDefault="0071094A" w:rsidP="0015144C">
            <w:pPr>
              <w:pStyle w:val="20"/>
              <w:framePr w:w="9586" w:wrap="notBeside" w:vAnchor="text" w:hAnchor="text" w:xAlign="center" w:y="1"/>
              <w:shd w:val="clear" w:color="auto" w:fill="auto"/>
              <w:spacing w:before="0" w:after="0" w:line="240" w:lineRule="auto"/>
              <w:jc w:val="left"/>
            </w:pPr>
            <w:r>
              <w:t>Рычаг и наклонная плоскость</w:t>
            </w:r>
          </w:p>
        </w:tc>
        <w:tc>
          <w:tcPr>
            <w:tcW w:w="744" w:type="dxa"/>
            <w:tcBorders>
              <w:top w:val="single" w:sz="4" w:space="0" w:color="auto"/>
              <w:left w:val="single" w:sz="4" w:space="0" w:color="auto"/>
            </w:tcBorders>
            <w:shd w:val="clear" w:color="auto" w:fill="FFFFFF"/>
          </w:tcPr>
          <w:p w:rsidR="0071094A" w:rsidRDefault="0071094A" w:rsidP="0015144C">
            <w:pPr>
              <w:framePr w:w="9586" w:wrap="notBeside" w:vAnchor="text" w:hAnchor="text" w:xAlign="center" w:y="1"/>
              <w:rPr>
                <w:sz w:val="10"/>
                <w:szCs w:val="10"/>
              </w:rPr>
            </w:pPr>
          </w:p>
        </w:tc>
        <w:tc>
          <w:tcPr>
            <w:tcW w:w="744" w:type="dxa"/>
            <w:tcBorders>
              <w:top w:val="single" w:sz="4" w:space="0" w:color="auto"/>
              <w:left w:val="single" w:sz="4" w:space="0" w:color="auto"/>
              <w:right w:val="single" w:sz="4" w:space="0" w:color="auto"/>
            </w:tcBorders>
            <w:shd w:val="clear" w:color="auto" w:fill="FFFFFF"/>
          </w:tcPr>
          <w:p w:rsidR="0071094A" w:rsidRDefault="0071094A" w:rsidP="0015144C">
            <w:pPr>
              <w:framePr w:w="9586" w:wrap="notBeside" w:vAnchor="text" w:hAnchor="text" w:xAlign="center" w:y="1"/>
              <w:rPr>
                <w:sz w:val="10"/>
                <w:szCs w:val="10"/>
              </w:rPr>
            </w:pPr>
          </w:p>
        </w:tc>
      </w:tr>
      <w:tr w:rsidR="0071094A" w:rsidTr="0015144C">
        <w:trPr>
          <w:trHeight w:hRule="exact" w:val="422"/>
          <w:jc w:val="center"/>
        </w:trPr>
        <w:tc>
          <w:tcPr>
            <w:tcW w:w="466" w:type="dxa"/>
            <w:tcBorders>
              <w:top w:val="single" w:sz="4" w:space="0" w:color="auto"/>
              <w:left w:val="single" w:sz="4" w:space="0" w:color="auto"/>
            </w:tcBorders>
            <w:shd w:val="clear" w:color="auto" w:fill="FFFFFF"/>
            <w:vAlign w:val="center"/>
          </w:tcPr>
          <w:p w:rsidR="0071094A" w:rsidRDefault="0071094A" w:rsidP="0015144C">
            <w:pPr>
              <w:pStyle w:val="20"/>
              <w:framePr w:w="9586" w:wrap="notBeside" w:vAnchor="text" w:hAnchor="text" w:xAlign="center" w:y="1"/>
              <w:shd w:val="clear" w:color="auto" w:fill="auto"/>
              <w:spacing w:before="0" w:after="0" w:line="240" w:lineRule="auto"/>
              <w:jc w:val="left"/>
            </w:pPr>
            <w:r>
              <w:t>62</w:t>
            </w:r>
          </w:p>
        </w:tc>
        <w:tc>
          <w:tcPr>
            <w:tcW w:w="7632" w:type="dxa"/>
            <w:tcBorders>
              <w:top w:val="single" w:sz="4" w:space="0" w:color="auto"/>
              <w:left w:val="single" w:sz="4" w:space="0" w:color="auto"/>
            </w:tcBorders>
            <w:shd w:val="clear" w:color="auto" w:fill="FFFFFF"/>
            <w:vAlign w:val="center"/>
          </w:tcPr>
          <w:p w:rsidR="0071094A" w:rsidRDefault="0071094A" w:rsidP="0015144C">
            <w:pPr>
              <w:pStyle w:val="20"/>
              <w:framePr w:w="9586" w:wrap="notBeside" w:vAnchor="text" w:hAnchor="text" w:xAlign="center" w:y="1"/>
              <w:shd w:val="clear" w:color="auto" w:fill="auto"/>
              <w:spacing w:before="0" w:after="0" w:line="240" w:lineRule="auto"/>
              <w:jc w:val="left"/>
            </w:pPr>
            <w:r>
              <w:t>Л/</w:t>
            </w:r>
            <w:proofErr w:type="gramStart"/>
            <w:r>
              <w:t>Р</w:t>
            </w:r>
            <w:proofErr w:type="gramEnd"/>
            <w:r>
              <w:t xml:space="preserve"> 10 Проверка условия равновесия рычага</w:t>
            </w:r>
          </w:p>
        </w:tc>
        <w:tc>
          <w:tcPr>
            <w:tcW w:w="744" w:type="dxa"/>
            <w:tcBorders>
              <w:top w:val="single" w:sz="4" w:space="0" w:color="auto"/>
              <w:left w:val="single" w:sz="4" w:space="0" w:color="auto"/>
            </w:tcBorders>
            <w:shd w:val="clear" w:color="auto" w:fill="FFFFFF"/>
          </w:tcPr>
          <w:p w:rsidR="0071094A" w:rsidRDefault="0071094A" w:rsidP="0015144C">
            <w:pPr>
              <w:framePr w:w="9586" w:wrap="notBeside" w:vAnchor="text" w:hAnchor="text" w:xAlign="center" w:y="1"/>
              <w:rPr>
                <w:sz w:val="10"/>
                <w:szCs w:val="10"/>
              </w:rPr>
            </w:pPr>
          </w:p>
        </w:tc>
        <w:tc>
          <w:tcPr>
            <w:tcW w:w="744" w:type="dxa"/>
            <w:tcBorders>
              <w:top w:val="single" w:sz="4" w:space="0" w:color="auto"/>
              <w:left w:val="single" w:sz="4" w:space="0" w:color="auto"/>
              <w:right w:val="single" w:sz="4" w:space="0" w:color="auto"/>
            </w:tcBorders>
            <w:shd w:val="clear" w:color="auto" w:fill="FFFFFF"/>
          </w:tcPr>
          <w:p w:rsidR="0071094A" w:rsidRDefault="0071094A" w:rsidP="0015144C">
            <w:pPr>
              <w:framePr w:w="9586" w:wrap="notBeside" w:vAnchor="text" w:hAnchor="text" w:xAlign="center" w:y="1"/>
              <w:rPr>
                <w:sz w:val="10"/>
                <w:szCs w:val="10"/>
              </w:rPr>
            </w:pPr>
          </w:p>
        </w:tc>
      </w:tr>
      <w:tr w:rsidR="0071094A" w:rsidTr="0015144C">
        <w:trPr>
          <w:trHeight w:hRule="exact" w:val="427"/>
          <w:jc w:val="center"/>
        </w:trPr>
        <w:tc>
          <w:tcPr>
            <w:tcW w:w="466" w:type="dxa"/>
            <w:tcBorders>
              <w:top w:val="single" w:sz="4" w:space="0" w:color="auto"/>
              <w:left w:val="single" w:sz="4" w:space="0" w:color="auto"/>
            </w:tcBorders>
            <w:shd w:val="clear" w:color="auto" w:fill="FFFFFF"/>
          </w:tcPr>
          <w:p w:rsidR="0071094A" w:rsidRDefault="0071094A" w:rsidP="0015144C">
            <w:pPr>
              <w:pStyle w:val="20"/>
              <w:framePr w:w="9586" w:wrap="notBeside" w:vAnchor="text" w:hAnchor="text" w:xAlign="center" w:y="1"/>
              <w:shd w:val="clear" w:color="auto" w:fill="auto"/>
              <w:spacing w:before="0" w:after="0" w:line="240" w:lineRule="auto"/>
              <w:jc w:val="left"/>
            </w:pPr>
            <w:r>
              <w:t>63</w:t>
            </w:r>
          </w:p>
        </w:tc>
        <w:tc>
          <w:tcPr>
            <w:tcW w:w="7632" w:type="dxa"/>
            <w:tcBorders>
              <w:top w:val="single" w:sz="4" w:space="0" w:color="auto"/>
              <w:left w:val="single" w:sz="4" w:space="0" w:color="auto"/>
            </w:tcBorders>
            <w:shd w:val="clear" w:color="auto" w:fill="FFFFFF"/>
          </w:tcPr>
          <w:p w:rsidR="0071094A" w:rsidRDefault="0071094A" w:rsidP="0015144C">
            <w:pPr>
              <w:pStyle w:val="20"/>
              <w:framePr w:w="9586" w:wrap="notBeside" w:vAnchor="text" w:hAnchor="text" w:xAlign="center" w:y="1"/>
              <w:shd w:val="clear" w:color="auto" w:fill="auto"/>
              <w:spacing w:before="0" w:after="0" w:line="240" w:lineRule="auto"/>
              <w:jc w:val="left"/>
            </w:pPr>
            <w:r>
              <w:t>Блок и система блоков</w:t>
            </w:r>
          </w:p>
        </w:tc>
        <w:tc>
          <w:tcPr>
            <w:tcW w:w="744" w:type="dxa"/>
            <w:tcBorders>
              <w:top w:val="single" w:sz="4" w:space="0" w:color="auto"/>
              <w:left w:val="single" w:sz="4" w:space="0" w:color="auto"/>
            </w:tcBorders>
            <w:shd w:val="clear" w:color="auto" w:fill="FFFFFF"/>
          </w:tcPr>
          <w:p w:rsidR="0071094A" w:rsidRDefault="0071094A" w:rsidP="0015144C">
            <w:pPr>
              <w:framePr w:w="9586" w:wrap="notBeside" w:vAnchor="text" w:hAnchor="text" w:xAlign="center" w:y="1"/>
              <w:rPr>
                <w:sz w:val="10"/>
                <w:szCs w:val="10"/>
              </w:rPr>
            </w:pPr>
          </w:p>
        </w:tc>
        <w:tc>
          <w:tcPr>
            <w:tcW w:w="744" w:type="dxa"/>
            <w:tcBorders>
              <w:top w:val="single" w:sz="4" w:space="0" w:color="auto"/>
              <w:left w:val="single" w:sz="4" w:space="0" w:color="auto"/>
              <w:right w:val="single" w:sz="4" w:space="0" w:color="auto"/>
            </w:tcBorders>
            <w:shd w:val="clear" w:color="auto" w:fill="FFFFFF"/>
          </w:tcPr>
          <w:p w:rsidR="0071094A" w:rsidRDefault="0071094A" w:rsidP="0015144C">
            <w:pPr>
              <w:framePr w:w="9586" w:wrap="notBeside" w:vAnchor="text" w:hAnchor="text" w:xAlign="center" w:y="1"/>
              <w:rPr>
                <w:sz w:val="10"/>
                <w:szCs w:val="10"/>
              </w:rPr>
            </w:pPr>
          </w:p>
        </w:tc>
      </w:tr>
      <w:tr w:rsidR="0071094A" w:rsidTr="0015144C">
        <w:trPr>
          <w:trHeight w:hRule="exact" w:val="422"/>
          <w:jc w:val="center"/>
        </w:trPr>
        <w:tc>
          <w:tcPr>
            <w:tcW w:w="466" w:type="dxa"/>
            <w:tcBorders>
              <w:top w:val="single" w:sz="4" w:space="0" w:color="auto"/>
              <w:left w:val="single" w:sz="4" w:space="0" w:color="auto"/>
            </w:tcBorders>
            <w:shd w:val="clear" w:color="auto" w:fill="FFFFFF"/>
          </w:tcPr>
          <w:p w:rsidR="0071094A" w:rsidRDefault="0071094A" w:rsidP="0015144C">
            <w:pPr>
              <w:pStyle w:val="20"/>
              <w:framePr w:w="9586" w:wrap="notBeside" w:vAnchor="text" w:hAnchor="text" w:xAlign="center" w:y="1"/>
              <w:shd w:val="clear" w:color="auto" w:fill="auto"/>
              <w:spacing w:before="0" w:after="0" w:line="240" w:lineRule="auto"/>
              <w:jc w:val="left"/>
            </w:pPr>
            <w:r>
              <w:t>64</w:t>
            </w:r>
          </w:p>
        </w:tc>
        <w:tc>
          <w:tcPr>
            <w:tcW w:w="7632" w:type="dxa"/>
            <w:tcBorders>
              <w:top w:val="single" w:sz="4" w:space="0" w:color="auto"/>
              <w:left w:val="single" w:sz="4" w:space="0" w:color="auto"/>
            </w:tcBorders>
            <w:shd w:val="clear" w:color="auto" w:fill="FFFFFF"/>
          </w:tcPr>
          <w:p w:rsidR="0071094A" w:rsidRDefault="0071094A" w:rsidP="0015144C">
            <w:pPr>
              <w:pStyle w:val="20"/>
              <w:framePr w:w="9586" w:wrap="notBeside" w:vAnchor="text" w:hAnchor="text" w:xAlign="center" w:y="1"/>
              <w:shd w:val="clear" w:color="auto" w:fill="auto"/>
              <w:spacing w:before="0" w:after="0" w:line="240" w:lineRule="auto"/>
              <w:jc w:val="left"/>
            </w:pPr>
            <w:r>
              <w:t>«Золотое правило» механики. Коэффициент полезного действия</w:t>
            </w:r>
          </w:p>
        </w:tc>
        <w:tc>
          <w:tcPr>
            <w:tcW w:w="744" w:type="dxa"/>
            <w:tcBorders>
              <w:top w:val="single" w:sz="4" w:space="0" w:color="auto"/>
              <w:left w:val="single" w:sz="4" w:space="0" w:color="auto"/>
            </w:tcBorders>
            <w:shd w:val="clear" w:color="auto" w:fill="FFFFFF"/>
          </w:tcPr>
          <w:p w:rsidR="0071094A" w:rsidRDefault="0071094A" w:rsidP="0015144C">
            <w:pPr>
              <w:framePr w:w="9586" w:wrap="notBeside" w:vAnchor="text" w:hAnchor="text" w:xAlign="center" w:y="1"/>
              <w:rPr>
                <w:sz w:val="10"/>
                <w:szCs w:val="10"/>
              </w:rPr>
            </w:pPr>
          </w:p>
        </w:tc>
        <w:tc>
          <w:tcPr>
            <w:tcW w:w="744" w:type="dxa"/>
            <w:tcBorders>
              <w:top w:val="single" w:sz="4" w:space="0" w:color="auto"/>
              <w:left w:val="single" w:sz="4" w:space="0" w:color="auto"/>
              <w:right w:val="single" w:sz="4" w:space="0" w:color="auto"/>
            </w:tcBorders>
            <w:shd w:val="clear" w:color="auto" w:fill="FFFFFF"/>
          </w:tcPr>
          <w:p w:rsidR="0071094A" w:rsidRDefault="0071094A" w:rsidP="0015144C">
            <w:pPr>
              <w:framePr w:w="9586" w:wrap="notBeside" w:vAnchor="text" w:hAnchor="text" w:xAlign="center" w:y="1"/>
              <w:rPr>
                <w:sz w:val="10"/>
                <w:szCs w:val="10"/>
              </w:rPr>
            </w:pPr>
          </w:p>
        </w:tc>
      </w:tr>
      <w:tr w:rsidR="0071094A" w:rsidTr="0015144C">
        <w:trPr>
          <w:trHeight w:hRule="exact" w:val="840"/>
          <w:jc w:val="center"/>
        </w:trPr>
        <w:tc>
          <w:tcPr>
            <w:tcW w:w="466" w:type="dxa"/>
            <w:tcBorders>
              <w:top w:val="single" w:sz="4" w:space="0" w:color="auto"/>
              <w:left w:val="single" w:sz="4" w:space="0" w:color="auto"/>
            </w:tcBorders>
            <w:shd w:val="clear" w:color="auto" w:fill="FFFFFF"/>
            <w:vAlign w:val="center"/>
          </w:tcPr>
          <w:p w:rsidR="0071094A" w:rsidRDefault="0071094A" w:rsidP="0015144C">
            <w:pPr>
              <w:pStyle w:val="20"/>
              <w:framePr w:w="9586" w:wrap="notBeside" w:vAnchor="text" w:hAnchor="text" w:xAlign="center" w:y="1"/>
              <w:shd w:val="clear" w:color="auto" w:fill="auto"/>
              <w:spacing w:before="0" w:after="0" w:line="240" w:lineRule="auto"/>
              <w:jc w:val="left"/>
            </w:pPr>
            <w:r>
              <w:t>65</w:t>
            </w:r>
          </w:p>
        </w:tc>
        <w:tc>
          <w:tcPr>
            <w:tcW w:w="7632" w:type="dxa"/>
            <w:tcBorders>
              <w:top w:val="single" w:sz="4" w:space="0" w:color="auto"/>
              <w:left w:val="single" w:sz="4" w:space="0" w:color="auto"/>
            </w:tcBorders>
            <w:shd w:val="clear" w:color="auto" w:fill="FFFFFF"/>
          </w:tcPr>
          <w:p w:rsidR="0071094A" w:rsidRDefault="0071094A" w:rsidP="0015144C">
            <w:pPr>
              <w:pStyle w:val="20"/>
              <w:framePr w:w="9586" w:wrap="notBeside" w:vAnchor="text" w:hAnchor="text" w:xAlign="center" w:y="1"/>
              <w:shd w:val="clear" w:color="auto" w:fill="auto"/>
              <w:spacing w:before="0" w:after="0" w:line="240" w:lineRule="auto"/>
              <w:jc w:val="left"/>
            </w:pPr>
            <w:r>
              <w:t>Л/</w:t>
            </w:r>
            <w:proofErr w:type="gramStart"/>
            <w:r>
              <w:t>Р</w:t>
            </w:r>
            <w:proofErr w:type="gramEnd"/>
            <w:r>
              <w:t xml:space="preserve"> 11 Определение коэффициента полезного действия наклонной</w:t>
            </w:r>
          </w:p>
          <w:p w:rsidR="0071094A" w:rsidRDefault="0071094A" w:rsidP="0015144C">
            <w:pPr>
              <w:pStyle w:val="20"/>
              <w:framePr w:w="9586" w:wrap="notBeside" w:vAnchor="text" w:hAnchor="text" w:xAlign="center" w:y="1"/>
              <w:shd w:val="clear" w:color="auto" w:fill="auto"/>
              <w:spacing w:before="0" w:after="0" w:line="240" w:lineRule="auto"/>
              <w:jc w:val="left"/>
            </w:pPr>
            <w:r>
              <w:t>плоскости</w:t>
            </w:r>
          </w:p>
        </w:tc>
        <w:tc>
          <w:tcPr>
            <w:tcW w:w="744" w:type="dxa"/>
            <w:tcBorders>
              <w:top w:val="single" w:sz="4" w:space="0" w:color="auto"/>
              <w:left w:val="single" w:sz="4" w:space="0" w:color="auto"/>
            </w:tcBorders>
            <w:shd w:val="clear" w:color="auto" w:fill="FFFFFF"/>
          </w:tcPr>
          <w:p w:rsidR="0071094A" w:rsidRDefault="0071094A" w:rsidP="0015144C">
            <w:pPr>
              <w:framePr w:w="9586" w:wrap="notBeside" w:vAnchor="text" w:hAnchor="text" w:xAlign="center" w:y="1"/>
              <w:rPr>
                <w:sz w:val="10"/>
                <w:szCs w:val="10"/>
              </w:rPr>
            </w:pPr>
          </w:p>
        </w:tc>
        <w:tc>
          <w:tcPr>
            <w:tcW w:w="744" w:type="dxa"/>
            <w:tcBorders>
              <w:top w:val="single" w:sz="4" w:space="0" w:color="auto"/>
              <w:left w:val="single" w:sz="4" w:space="0" w:color="auto"/>
              <w:right w:val="single" w:sz="4" w:space="0" w:color="auto"/>
            </w:tcBorders>
            <w:shd w:val="clear" w:color="auto" w:fill="FFFFFF"/>
          </w:tcPr>
          <w:p w:rsidR="0071094A" w:rsidRDefault="0071094A" w:rsidP="0015144C">
            <w:pPr>
              <w:framePr w:w="9586" w:wrap="notBeside" w:vAnchor="text" w:hAnchor="text" w:xAlign="center" w:y="1"/>
              <w:rPr>
                <w:sz w:val="10"/>
                <w:szCs w:val="10"/>
              </w:rPr>
            </w:pPr>
          </w:p>
        </w:tc>
      </w:tr>
      <w:tr w:rsidR="0071094A" w:rsidTr="0015144C">
        <w:trPr>
          <w:trHeight w:hRule="exact" w:val="835"/>
          <w:jc w:val="center"/>
        </w:trPr>
        <w:tc>
          <w:tcPr>
            <w:tcW w:w="466" w:type="dxa"/>
            <w:tcBorders>
              <w:top w:val="single" w:sz="4" w:space="0" w:color="auto"/>
              <w:left w:val="single" w:sz="4" w:space="0" w:color="auto"/>
            </w:tcBorders>
            <w:shd w:val="clear" w:color="auto" w:fill="FFFFFF"/>
            <w:vAlign w:val="center"/>
          </w:tcPr>
          <w:p w:rsidR="0071094A" w:rsidRDefault="0071094A" w:rsidP="0015144C">
            <w:pPr>
              <w:pStyle w:val="20"/>
              <w:framePr w:w="9586" w:wrap="notBeside" w:vAnchor="text" w:hAnchor="text" w:xAlign="center" w:y="1"/>
              <w:shd w:val="clear" w:color="auto" w:fill="auto"/>
              <w:spacing w:before="0" w:after="0" w:line="240" w:lineRule="auto"/>
              <w:jc w:val="left"/>
            </w:pPr>
            <w:r>
              <w:t>66</w:t>
            </w:r>
          </w:p>
        </w:tc>
        <w:tc>
          <w:tcPr>
            <w:tcW w:w="7632" w:type="dxa"/>
            <w:tcBorders>
              <w:top w:val="single" w:sz="4" w:space="0" w:color="auto"/>
              <w:left w:val="single" w:sz="4" w:space="0" w:color="auto"/>
            </w:tcBorders>
            <w:shd w:val="clear" w:color="auto" w:fill="FFFFFF"/>
          </w:tcPr>
          <w:p w:rsidR="0071094A" w:rsidRDefault="0071094A" w:rsidP="0015144C">
            <w:pPr>
              <w:pStyle w:val="20"/>
              <w:framePr w:w="9586" w:wrap="notBeside" w:vAnchor="text" w:hAnchor="text" w:xAlign="center" w:y="1"/>
              <w:shd w:val="clear" w:color="auto" w:fill="auto"/>
              <w:spacing w:before="0" w:after="0" w:line="240" w:lineRule="auto"/>
              <w:jc w:val="left"/>
            </w:pPr>
            <w:r>
              <w:t>Решение задач по теме «Простые механизмы. «Золотое правило</w:t>
            </w:r>
          </w:p>
          <w:p w:rsidR="0071094A" w:rsidRDefault="0071094A" w:rsidP="0015144C">
            <w:pPr>
              <w:pStyle w:val="20"/>
              <w:framePr w:w="9586" w:wrap="notBeside" w:vAnchor="text" w:hAnchor="text" w:xAlign="center" w:y="1"/>
              <w:shd w:val="clear" w:color="auto" w:fill="auto"/>
              <w:spacing w:before="0" w:after="0" w:line="240" w:lineRule="auto"/>
              <w:jc w:val="left"/>
            </w:pPr>
            <w:r>
              <w:t>механики»</w:t>
            </w:r>
          </w:p>
        </w:tc>
        <w:tc>
          <w:tcPr>
            <w:tcW w:w="744" w:type="dxa"/>
            <w:tcBorders>
              <w:top w:val="single" w:sz="4" w:space="0" w:color="auto"/>
              <w:left w:val="single" w:sz="4" w:space="0" w:color="auto"/>
            </w:tcBorders>
            <w:shd w:val="clear" w:color="auto" w:fill="FFFFFF"/>
          </w:tcPr>
          <w:p w:rsidR="0071094A" w:rsidRDefault="0071094A" w:rsidP="0015144C">
            <w:pPr>
              <w:framePr w:w="9586" w:wrap="notBeside" w:vAnchor="text" w:hAnchor="text" w:xAlign="center" w:y="1"/>
              <w:rPr>
                <w:sz w:val="10"/>
                <w:szCs w:val="10"/>
              </w:rPr>
            </w:pPr>
          </w:p>
        </w:tc>
        <w:tc>
          <w:tcPr>
            <w:tcW w:w="744" w:type="dxa"/>
            <w:tcBorders>
              <w:top w:val="single" w:sz="4" w:space="0" w:color="auto"/>
              <w:left w:val="single" w:sz="4" w:space="0" w:color="auto"/>
              <w:right w:val="single" w:sz="4" w:space="0" w:color="auto"/>
            </w:tcBorders>
            <w:shd w:val="clear" w:color="auto" w:fill="FFFFFF"/>
          </w:tcPr>
          <w:p w:rsidR="0071094A" w:rsidRDefault="0071094A" w:rsidP="0015144C">
            <w:pPr>
              <w:framePr w:w="9586" w:wrap="notBeside" w:vAnchor="text" w:hAnchor="text" w:xAlign="center" w:y="1"/>
              <w:rPr>
                <w:sz w:val="10"/>
                <w:szCs w:val="10"/>
              </w:rPr>
            </w:pPr>
          </w:p>
        </w:tc>
      </w:tr>
      <w:tr w:rsidR="0071094A" w:rsidTr="0015144C">
        <w:trPr>
          <w:trHeight w:hRule="exact" w:val="840"/>
          <w:jc w:val="center"/>
        </w:trPr>
        <w:tc>
          <w:tcPr>
            <w:tcW w:w="466" w:type="dxa"/>
            <w:tcBorders>
              <w:top w:val="single" w:sz="4" w:space="0" w:color="auto"/>
              <w:left w:val="single" w:sz="4" w:space="0" w:color="auto"/>
            </w:tcBorders>
            <w:shd w:val="clear" w:color="auto" w:fill="FFFFFF"/>
            <w:vAlign w:val="center"/>
          </w:tcPr>
          <w:p w:rsidR="0071094A" w:rsidRDefault="0071094A" w:rsidP="0015144C">
            <w:pPr>
              <w:pStyle w:val="20"/>
              <w:framePr w:w="9586" w:wrap="notBeside" w:vAnchor="text" w:hAnchor="text" w:xAlign="center" w:y="1"/>
              <w:shd w:val="clear" w:color="auto" w:fill="auto"/>
              <w:spacing w:before="0" w:after="0" w:line="240" w:lineRule="auto"/>
              <w:jc w:val="left"/>
            </w:pPr>
            <w:r>
              <w:t>67</w:t>
            </w:r>
          </w:p>
        </w:tc>
        <w:tc>
          <w:tcPr>
            <w:tcW w:w="7632" w:type="dxa"/>
            <w:tcBorders>
              <w:top w:val="single" w:sz="4" w:space="0" w:color="auto"/>
              <w:left w:val="single" w:sz="4" w:space="0" w:color="auto"/>
            </w:tcBorders>
            <w:shd w:val="clear" w:color="auto" w:fill="FFFFFF"/>
          </w:tcPr>
          <w:p w:rsidR="0071094A" w:rsidRDefault="0071094A" w:rsidP="0015144C">
            <w:pPr>
              <w:pStyle w:val="20"/>
              <w:framePr w:w="9586" w:wrap="notBeside" w:vAnchor="text" w:hAnchor="text" w:xAlign="center" w:y="1"/>
              <w:shd w:val="clear" w:color="auto" w:fill="auto"/>
              <w:spacing w:before="0" w:after="0" w:line="240" w:lineRule="auto"/>
              <w:jc w:val="left"/>
            </w:pPr>
            <w:r>
              <w:t>Обобщающий урок по теме «Простые механизмы. «Золотое правило</w:t>
            </w:r>
          </w:p>
          <w:p w:rsidR="0071094A" w:rsidRDefault="0071094A" w:rsidP="0015144C">
            <w:pPr>
              <w:pStyle w:val="20"/>
              <w:framePr w:w="9586" w:wrap="notBeside" w:vAnchor="text" w:hAnchor="text" w:xAlign="center" w:y="1"/>
              <w:shd w:val="clear" w:color="auto" w:fill="auto"/>
              <w:spacing w:before="0" w:after="0" w:line="240" w:lineRule="auto"/>
              <w:jc w:val="left"/>
            </w:pPr>
            <w:r>
              <w:t>механики»»</w:t>
            </w:r>
          </w:p>
        </w:tc>
        <w:tc>
          <w:tcPr>
            <w:tcW w:w="744" w:type="dxa"/>
            <w:tcBorders>
              <w:top w:val="single" w:sz="4" w:space="0" w:color="auto"/>
              <w:left w:val="single" w:sz="4" w:space="0" w:color="auto"/>
            </w:tcBorders>
            <w:shd w:val="clear" w:color="auto" w:fill="FFFFFF"/>
          </w:tcPr>
          <w:p w:rsidR="0071094A" w:rsidRDefault="0071094A" w:rsidP="0015144C">
            <w:pPr>
              <w:framePr w:w="9586" w:wrap="notBeside" w:vAnchor="text" w:hAnchor="text" w:xAlign="center" w:y="1"/>
              <w:rPr>
                <w:sz w:val="10"/>
                <w:szCs w:val="10"/>
              </w:rPr>
            </w:pPr>
          </w:p>
        </w:tc>
        <w:tc>
          <w:tcPr>
            <w:tcW w:w="744" w:type="dxa"/>
            <w:tcBorders>
              <w:top w:val="single" w:sz="4" w:space="0" w:color="auto"/>
              <w:left w:val="single" w:sz="4" w:space="0" w:color="auto"/>
              <w:right w:val="single" w:sz="4" w:space="0" w:color="auto"/>
            </w:tcBorders>
            <w:shd w:val="clear" w:color="auto" w:fill="FFFFFF"/>
          </w:tcPr>
          <w:p w:rsidR="0071094A" w:rsidRDefault="0071094A" w:rsidP="0015144C">
            <w:pPr>
              <w:framePr w:w="9586" w:wrap="notBeside" w:vAnchor="text" w:hAnchor="text" w:xAlign="center" w:y="1"/>
              <w:rPr>
                <w:sz w:val="10"/>
                <w:szCs w:val="10"/>
              </w:rPr>
            </w:pPr>
          </w:p>
        </w:tc>
      </w:tr>
      <w:tr w:rsidR="0071094A" w:rsidTr="0015144C">
        <w:trPr>
          <w:trHeight w:hRule="exact" w:val="432"/>
          <w:jc w:val="center"/>
        </w:trPr>
        <w:tc>
          <w:tcPr>
            <w:tcW w:w="466" w:type="dxa"/>
            <w:tcBorders>
              <w:top w:val="single" w:sz="4" w:space="0" w:color="auto"/>
              <w:left w:val="single" w:sz="4" w:space="0" w:color="auto"/>
              <w:bottom w:val="single" w:sz="4" w:space="0" w:color="auto"/>
            </w:tcBorders>
            <w:shd w:val="clear" w:color="auto" w:fill="FFFFFF"/>
            <w:vAlign w:val="center"/>
          </w:tcPr>
          <w:p w:rsidR="0071094A" w:rsidRDefault="0071094A" w:rsidP="0015144C">
            <w:pPr>
              <w:pStyle w:val="20"/>
              <w:framePr w:w="9586" w:wrap="notBeside" w:vAnchor="text" w:hAnchor="text" w:xAlign="center" w:y="1"/>
              <w:shd w:val="clear" w:color="auto" w:fill="auto"/>
              <w:spacing w:before="0" w:after="0" w:line="240" w:lineRule="auto"/>
              <w:jc w:val="left"/>
            </w:pPr>
            <w:r>
              <w:t>68</w:t>
            </w:r>
          </w:p>
        </w:tc>
        <w:tc>
          <w:tcPr>
            <w:tcW w:w="7632" w:type="dxa"/>
            <w:tcBorders>
              <w:top w:val="single" w:sz="4" w:space="0" w:color="auto"/>
              <w:left w:val="single" w:sz="4" w:space="0" w:color="auto"/>
              <w:bottom w:val="single" w:sz="4" w:space="0" w:color="auto"/>
            </w:tcBorders>
            <w:shd w:val="clear" w:color="auto" w:fill="FFFFFF"/>
            <w:vAlign w:val="center"/>
          </w:tcPr>
          <w:p w:rsidR="0071094A" w:rsidRDefault="0071094A" w:rsidP="0015144C">
            <w:pPr>
              <w:pStyle w:val="20"/>
              <w:framePr w:w="9586" w:wrap="notBeside" w:vAnchor="text" w:hAnchor="text" w:xAlign="center" w:y="1"/>
              <w:shd w:val="clear" w:color="auto" w:fill="auto"/>
              <w:spacing w:before="0" w:after="0" w:line="240" w:lineRule="auto"/>
              <w:jc w:val="left"/>
            </w:pPr>
            <w:r>
              <w:t>Итоговая проверочная работа по курсу «Физика. 7 класс»</w:t>
            </w:r>
          </w:p>
        </w:tc>
        <w:tc>
          <w:tcPr>
            <w:tcW w:w="744" w:type="dxa"/>
            <w:tcBorders>
              <w:top w:val="single" w:sz="4" w:space="0" w:color="auto"/>
              <w:left w:val="single" w:sz="4" w:space="0" w:color="auto"/>
              <w:bottom w:val="single" w:sz="4" w:space="0" w:color="auto"/>
            </w:tcBorders>
            <w:shd w:val="clear" w:color="auto" w:fill="FFFFFF"/>
          </w:tcPr>
          <w:p w:rsidR="0071094A" w:rsidRDefault="0071094A" w:rsidP="0015144C">
            <w:pPr>
              <w:framePr w:w="9586" w:wrap="notBeside" w:vAnchor="text" w:hAnchor="text" w:xAlign="center" w:y="1"/>
              <w:rPr>
                <w:sz w:val="10"/>
                <w:szCs w:val="10"/>
              </w:rPr>
            </w:pPr>
          </w:p>
        </w:tc>
        <w:tc>
          <w:tcPr>
            <w:tcW w:w="744" w:type="dxa"/>
            <w:tcBorders>
              <w:top w:val="single" w:sz="4" w:space="0" w:color="auto"/>
              <w:left w:val="single" w:sz="4" w:space="0" w:color="auto"/>
              <w:bottom w:val="single" w:sz="4" w:space="0" w:color="auto"/>
              <w:right w:val="single" w:sz="4" w:space="0" w:color="auto"/>
            </w:tcBorders>
            <w:shd w:val="clear" w:color="auto" w:fill="FFFFFF"/>
          </w:tcPr>
          <w:p w:rsidR="0071094A" w:rsidRDefault="0071094A" w:rsidP="0015144C">
            <w:pPr>
              <w:framePr w:w="9586" w:wrap="notBeside" w:vAnchor="text" w:hAnchor="text" w:xAlign="center" w:y="1"/>
              <w:rPr>
                <w:sz w:val="10"/>
                <w:szCs w:val="10"/>
              </w:rPr>
            </w:pPr>
          </w:p>
        </w:tc>
      </w:tr>
    </w:tbl>
    <w:p w:rsidR="0071094A" w:rsidRDefault="0071094A" w:rsidP="0071094A">
      <w:pPr>
        <w:framePr w:w="9586" w:wrap="notBeside" w:vAnchor="text" w:hAnchor="text" w:xAlign="center" w:y="1"/>
        <w:rPr>
          <w:sz w:val="2"/>
          <w:szCs w:val="2"/>
        </w:rPr>
      </w:pPr>
    </w:p>
    <w:p w:rsidR="0071094A" w:rsidRDefault="0071094A" w:rsidP="00EA1B31">
      <w:pPr>
        <w:rPr>
          <w:sz w:val="2"/>
          <w:szCs w:val="2"/>
        </w:rPr>
      </w:pPr>
    </w:p>
    <w:sectPr w:rsidR="0071094A" w:rsidSect="00747DCB">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A3450" w:rsidRDefault="006A3450">
      <w:pPr>
        <w:spacing w:after="0" w:line="240" w:lineRule="auto"/>
      </w:pPr>
      <w:r>
        <w:separator/>
      </w:r>
    </w:p>
  </w:endnote>
  <w:endnote w:type="continuationSeparator" w:id="1">
    <w:p w:rsidR="006A3450" w:rsidRDefault="006A345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A3450" w:rsidRDefault="006A3450">
      <w:pPr>
        <w:spacing w:after="0" w:line="240" w:lineRule="auto"/>
      </w:pPr>
      <w:r>
        <w:separator/>
      </w:r>
    </w:p>
  </w:footnote>
  <w:footnote w:type="continuationSeparator" w:id="1">
    <w:p w:rsidR="006A3450" w:rsidRDefault="006A3450">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C33E3" w:rsidRDefault="003F615E">
    <w:pPr>
      <w:rPr>
        <w:sz w:val="2"/>
        <w:szCs w:val="2"/>
      </w:rPr>
    </w:pPr>
    <w:r w:rsidRPr="003F615E">
      <w:rPr>
        <w:noProof/>
        <w:lang w:eastAsia="ru-RU"/>
      </w:rPr>
      <w:pict>
        <v:shapetype id="_x0000_t202" coordsize="21600,21600" o:spt="202" path="m,l,21600r21600,l21600,xe">
          <v:stroke joinstyle="miter"/>
          <v:path gradientshapeok="t" o:connecttype="rect"/>
        </v:shapetype>
        <v:shape id="Text Box 4" o:spid="_x0000_s2050" type="#_x0000_t202" style="position:absolute;margin-left:193.9pt;margin-top:58.5pt;width:285.3pt;height:13.8pt;z-index:-25165721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" filled="f" stroked="f">
          <v:textbox style="mso-fit-shape-to-text:t" inset="0,0,0,0">
            <w:txbxContent>
              <w:p w:rsidR="008C33E3" w:rsidRDefault="0071094A">
                <w:pPr>
                  <w:spacing w:line="240" w:lineRule="auto"/>
                </w:pPr>
                <w:r>
                  <w:rPr>
                    <w:rStyle w:val="a6"/>
                    <w:rFonts w:eastAsia="Calibri"/>
                  </w:rPr>
                  <w:t>КАЛЕНДАРНО-ТЕМАТИЧЕСКОЕ ПЛАНИРОВАНИЕ</w:t>
                </w:r>
              </w:p>
            </w:txbxContent>
          </v:textbox>
          <w10:wrap anchorx="page" anchory="pag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C33E3" w:rsidRDefault="003F615E">
    <w:pPr>
      <w:rPr>
        <w:sz w:val="2"/>
        <w:szCs w:val="2"/>
      </w:rPr>
    </w:pPr>
    <w:r w:rsidRPr="003F615E">
      <w:rPr>
        <w:noProof/>
        <w:lang w:eastAsia="ru-RU"/>
      </w:rPr>
      <w:pict>
        <v:shapetype id="_x0000_t202" coordsize="21600,21600" o:spt="202" path="m,l,21600r21600,l21600,xe">
          <v:stroke joinstyle="miter"/>
          <v:path gradientshapeok="t" o:connecttype="rect"/>
        </v:shapetype>
        <v:shape id="Text Box 5" o:spid="_x0000_s2049" type="#_x0000_t202" style="position:absolute;margin-left:237.1pt;margin-top:60.65pt;width:199.6pt;height:13.8pt;z-index:-25165619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" filled="f" stroked="f">
          <v:textbox style="mso-fit-shape-to-text:t" inset="0,0,0,0">
            <w:txbxContent>
              <w:p w:rsidR="008C33E3" w:rsidRDefault="0071094A">
                <w:pPr>
                  <w:spacing w:line="240" w:lineRule="auto"/>
                </w:pPr>
                <w:r>
                  <w:rPr>
                    <w:rStyle w:val="a6"/>
                    <w:rFonts w:eastAsia="Calibri"/>
                  </w:rPr>
                  <w:t>ТЕМАТИЧЕСКОЕ ПЛАНИРОВАНИЕ</w:t>
                </w:r>
              </w:p>
            </w:txbxContent>
          </v:textbox>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CA55F97"/>
    <w:multiLevelType w:val="multilevel"/>
    <w:tmpl w:val="C41E5B0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2E510921"/>
    <w:multiLevelType w:val="multilevel"/>
    <w:tmpl w:val="B172ECE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56EF55CE"/>
    <w:multiLevelType w:val="multilevel"/>
    <w:tmpl w:val="00C8427C"/>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hdrShapeDefaults>
    <o:shapedefaults v:ext="edit" spidmax="2053"/>
    <o:shapelayout v:ext="edit">
      <o:idmap v:ext="edit" data="2"/>
    </o:shapelayout>
  </w:hdrShapeDefaults>
  <w:footnotePr>
    <w:footnote w:id="0"/>
    <w:footnote w:id="1"/>
  </w:footnotePr>
  <w:endnotePr>
    <w:endnote w:id="0"/>
    <w:endnote w:id="1"/>
  </w:endnotePr>
  <w:compat/>
  <w:rsids>
    <w:rsidRoot w:val="009723B6"/>
    <w:rsid w:val="003C1F63"/>
    <w:rsid w:val="003F615E"/>
    <w:rsid w:val="006A3450"/>
    <w:rsid w:val="0071094A"/>
    <w:rsid w:val="00747DCB"/>
    <w:rsid w:val="009723B6"/>
    <w:rsid w:val="009F44D5"/>
    <w:rsid w:val="00E22BC2"/>
    <w:rsid w:val="00EA1B31"/>
    <w:rsid w:val="00EA7447"/>
    <w:rsid w:val="00EF29C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723B6"/>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9723B6"/>
    <w:rPr>
      <w:b/>
      <w:bCs/>
    </w:rPr>
  </w:style>
  <w:style w:type="paragraph" w:styleId="a4">
    <w:name w:val="No Spacing"/>
    <w:uiPriority w:val="1"/>
    <w:qFormat/>
    <w:rsid w:val="009723B6"/>
    <w:pPr>
      <w:spacing w:after="0" w:line="240" w:lineRule="auto"/>
    </w:pPr>
    <w:rPr>
      <w:rFonts w:ascii="Calibri" w:eastAsia="Calibri" w:hAnsi="Calibri" w:cs="Times New Roman"/>
    </w:rPr>
  </w:style>
  <w:style w:type="character" w:customStyle="1" w:styleId="2">
    <w:name w:val="Основной текст (2)_"/>
    <w:basedOn w:val="a0"/>
    <w:link w:val="20"/>
    <w:rsid w:val="0071094A"/>
    <w:rPr>
      <w:rFonts w:ascii="Times New Roman" w:eastAsia="Times New Roman" w:hAnsi="Times New Roman" w:cs="Times New Roman"/>
      <w:shd w:val="clear" w:color="auto" w:fill="FFFFFF"/>
    </w:rPr>
  </w:style>
  <w:style w:type="character" w:customStyle="1" w:styleId="4">
    <w:name w:val="Основной текст (4)_"/>
    <w:basedOn w:val="a0"/>
    <w:rsid w:val="0071094A"/>
    <w:rPr>
      <w:rFonts w:ascii="Times New Roman" w:eastAsia="Times New Roman" w:hAnsi="Times New Roman" w:cs="Times New Roman"/>
      <w:b w:val="0"/>
      <w:bCs w:val="0"/>
      <w:i/>
      <w:iCs/>
      <w:smallCaps w:val="0"/>
      <w:strike w:val="0"/>
      <w:u w:val="none"/>
    </w:rPr>
  </w:style>
  <w:style w:type="character" w:customStyle="1" w:styleId="40">
    <w:name w:val="Основной текст (4) + Не курсив"/>
    <w:basedOn w:val="4"/>
    <w:rsid w:val="0071094A"/>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21">
    <w:name w:val="Основной текст (2) + Курсив"/>
    <w:basedOn w:val="2"/>
    <w:rsid w:val="0071094A"/>
    <w:rPr>
      <w:rFonts w:ascii="Times New Roman" w:eastAsia="Times New Roman" w:hAnsi="Times New Roman" w:cs="Times New Roman"/>
      <w:i/>
      <w:iCs/>
      <w:color w:val="000000"/>
      <w:spacing w:val="0"/>
      <w:w w:val="100"/>
      <w:position w:val="0"/>
      <w:sz w:val="24"/>
      <w:szCs w:val="24"/>
      <w:shd w:val="clear" w:color="auto" w:fill="FFFFFF"/>
      <w:lang w:val="ru-RU" w:eastAsia="ru-RU" w:bidi="ru-RU"/>
    </w:rPr>
  </w:style>
  <w:style w:type="character" w:customStyle="1" w:styleId="22">
    <w:name w:val="Заголовок №2_"/>
    <w:basedOn w:val="a0"/>
    <w:link w:val="23"/>
    <w:rsid w:val="0071094A"/>
    <w:rPr>
      <w:rFonts w:ascii="Times New Roman" w:eastAsia="Times New Roman" w:hAnsi="Times New Roman" w:cs="Times New Roman"/>
      <w:b/>
      <w:bCs/>
      <w:shd w:val="clear" w:color="auto" w:fill="FFFFFF"/>
    </w:rPr>
  </w:style>
  <w:style w:type="character" w:customStyle="1" w:styleId="5">
    <w:name w:val="Основной текст (5)_"/>
    <w:basedOn w:val="a0"/>
    <w:link w:val="50"/>
    <w:rsid w:val="0071094A"/>
    <w:rPr>
      <w:rFonts w:ascii="Times New Roman" w:eastAsia="Times New Roman" w:hAnsi="Times New Roman" w:cs="Times New Roman"/>
      <w:b/>
      <w:bCs/>
      <w:shd w:val="clear" w:color="auto" w:fill="FFFFFF"/>
    </w:rPr>
  </w:style>
  <w:style w:type="character" w:customStyle="1" w:styleId="41">
    <w:name w:val="Основной текст (4)"/>
    <w:basedOn w:val="4"/>
    <w:rsid w:val="0071094A"/>
    <w:rPr>
      <w:rFonts w:ascii="Times New Roman" w:eastAsia="Times New Roman" w:hAnsi="Times New Roman" w:cs="Times New Roman"/>
      <w:b w:val="0"/>
      <w:bCs w:val="0"/>
      <w:i/>
      <w:iCs/>
      <w:smallCaps w:val="0"/>
      <w:strike w:val="0"/>
      <w:color w:val="000000"/>
      <w:spacing w:val="0"/>
      <w:w w:val="100"/>
      <w:position w:val="0"/>
      <w:sz w:val="24"/>
      <w:szCs w:val="24"/>
      <w:u w:val="single"/>
      <w:lang w:val="ru-RU" w:eastAsia="ru-RU" w:bidi="ru-RU"/>
    </w:rPr>
  </w:style>
  <w:style w:type="paragraph" w:customStyle="1" w:styleId="20">
    <w:name w:val="Основной текст (2)"/>
    <w:basedOn w:val="a"/>
    <w:link w:val="2"/>
    <w:rsid w:val="0071094A"/>
    <w:pPr>
      <w:widowControl w:val="0"/>
      <w:shd w:val="clear" w:color="auto" w:fill="FFFFFF"/>
      <w:spacing w:before="4300" w:after="240" w:line="266" w:lineRule="exact"/>
      <w:jc w:val="center"/>
    </w:pPr>
    <w:rPr>
      <w:rFonts w:ascii="Times New Roman" w:eastAsia="Times New Roman" w:hAnsi="Times New Roman"/>
    </w:rPr>
  </w:style>
  <w:style w:type="paragraph" w:customStyle="1" w:styleId="23">
    <w:name w:val="Заголовок №2"/>
    <w:basedOn w:val="a"/>
    <w:link w:val="22"/>
    <w:rsid w:val="0071094A"/>
    <w:pPr>
      <w:widowControl w:val="0"/>
      <w:shd w:val="clear" w:color="auto" w:fill="FFFFFF"/>
      <w:spacing w:after="0" w:line="413" w:lineRule="exact"/>
      <w:jc w:val="both"/>
      <w:outlineLvl w:val="1"/>
    </w:pPr>
    <w:rPr>
      <w:rFonts w:ascii="Times New Roman" w:eastAsia="Times New Roman" w:hAnsi="Times New Roman"/>
      <w:b/>
      <w:bCs/>
    </w:rPr>
  </w:style>
  <w:style w:type="paragraph" w:customStyle="1" w:styleId="50">
    <w:name w:val="Основной текст (5)"/>
    <w:basedOn w:val="a"/>
    <w:link w:val="5"/>
    <w:rsid w:val="0071094A"/>
    <w:pPr>
      <w:widowControl w:val="0"/>
      <w:shd w:val="clear" w:color="auto" w:fill="FFFFFF"/>
      <w:spacing w:after="0" w:line="413" w:lineRule="exact"/>
    </w:pPr>
    <w:rPr>
      <w:rFonts w:ascii="Times New Roman" w:eastAsia="Times New Roman" w:hAnsi="Times New Roman"/>
      <w:b/>
      <w:bCs/>
    </w:rPr>
  </w:style>
  <w:style w:type="character" w:customStyle="1" w:styleId="a5">
    <w:name w:val="Колонтитул_"/>
    <w:basedOn w:val="a0"/>
    <w:rsid w:val="0071094A"/>
    <w:rPr>
      <w:rFonts w:ascii="Times New Roman" w:eastAsia="Times New Roman" w:hAnsi="Times New Roman" w:cs="Times New Roman"/>
      <w:b w:val="0"/>
      <w:bCs w:val="0"/>
      <w:i w:val="0"/>
      <w:iCs w:val="0"/>
      <w:smallCaps w:val="0"/>
      <w:strike w:val="0"/>
      <w:u w:val="none"/>
    </w:rPr>
  </w:style>
  <w:style w:type="character" w:customStyle="1" w:styleId="a6">
    <w:name w:val="Колонтитул"/>
    <w:basedOn w:val="a5"/>
    <w:rsid w:val="0071094A"/>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a7">
    <w:name w:val="Подпись к таблице_"/>
    <w:basedOn w:val="a0"/>
    <w:link w:val="a8"/>
    <w:rsid w:val="0071094A"/>
    <w:rPr>
      <w:rFonts w:ascii="Times New Roman" w:eastAsia="Times New Roman" w:hAnsi="Times New Roman" w:cs="Times New Roman"/>
      <w:shd w:val="clear" w:color="auto" w:fill="FFFFFF"/>
    </w:rPr>
  </w:style>
  <w:style w:type="paragraph" w:customStyle="1" w:styleId="a8">
    <w:name w:val="Подпись к таблице"/>
    <w:basedOn w:val="a"/>
    <w:link w:val="a7"/>
    <w:rsid w:val="0071094A"/>
    <w:pPr>
      <w:widowControl w:val="0"/>
      <w:shd w:val="clear" w:color="auto" w:fill="FFFFFF"/>
      <w:spacing w:after="0" w:line="266" w:lineRule="exact"/>
    </w:pPr>
    <w:rPr>
      <w:rFonts w:ascii="Times New Roman" w:eastAsia="Times New Roman" w:hAnsi="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723B6"/>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9723B6"/>
    <w:rPr>
      <w:b/>
      <w:bCs/>
    </w:rPr>
  </w:style>
  <w:style w:type="paragraph" w:styleId="a4">
    <w:name w:val="No Spacing"/>
    <w:uiPriority w:val="1"/>
    <w:qFormat/>
    <w:rsid w:val="009723B6"/>
    <w:pPr>
      <w:spacing w:after="0" w:line="240" w:lineRule="auto"/>
    </w:pPr>
    <w:rPr>
      <w:rFonts w:ascii="Calibri" w:eastAsia="Calibri" w:hAnsi="Calibri" w:cs="Times New Roman"/>
    </w:rPr>
  </w:style>
  <w:style w:type="character" w:customStyle="1" w:styleId="2">
    <w:name w:val="Основной текст (2)_"/>
    <w:basedOn w:val="a0"/>
    <w:link w:val="20"/>
    <w:rsid w:val="0071094A"/>
    <w:rPr>
      <w:rFonts w:ascii="Times New Roman" w:eastAsia="Times New Roman" w:hAnsi="Times New Roman" w:cs="Times New Roman"/>
      <w:shd w:val="clear" w:color="auto" w:fill="FFFFFF"/>
    </w:rPr>
  </w:style>
  <w:style w:type="character" w:customStyle="1" w:styleId="4">
    <w:name w:val="Основной текст (4)_"/>
    <w:basedOn w:val="a0"/>
    <w:rsid w:val="0071094A"/>
    <w:rPr>
      <w:rFonts w:ascii="Times New Roman" w:eastAsia="Times New Roman" w:hAnsi="Times New Roman" w:cs="Times New Roman"/>
      <w:b w:val="0"/>
      <w:bCs w:val="0"/>
      <w:i/>
      <w:iCs/>
      <w:smallCaps w:val="0"/>
      <w:strike w:val="0"/>
      <w:u w:val="none"/>
    </w:rPr>
  </w:style>
  <w:style w:type="character" w:customStyle="1" w:styleId="40">
    <w:name w:val="Основной текст (4) + Не курсив"/>
    <w:basedOn w:val="4"/>
    <w:rsid w:val="0071094A"/>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21">
    <w:name w:val="Основной текст (2) + Курсив"/>
    <w:basedOn w:val="2"/>
    <w:rsid w:val="0071094A"/>
    <w:rPr>
      <w:rFonts w:ascii="Times New Roman" w:eastAsia="Times New Roman" w:hAnsi="Times New Roman" w:cs="Times New Roman"/>
      <w:i/>
      <w:iCs/>
      <w:color w:val="000000"/>
      <w:spacing w:val="0"/>
      <w:w w:val="100"/>
      <w:position w:val="0"/>
      <w:sz w:val="24"/>
      <w:szCs w:val="24"/>
      <w:shd w:val="clear" w:color="auto" w:fill="FFFFFF"/>
      <w:lang w:val="ru-RU" w:eastAsia="ru-RU" w:bidi="ru-RU"/>
    </w:rPr>
  </w:style>
  <w:style w:type="character" w:customStyle="1" w:styleId="22">
    <w:name w:val="Заголовок №2_"/>
    <w:basedOn w:val="a0"/>
    <w:link w:val="23"/>
    <w:rsid w:val="0071094A"/>
    <w:rPr>
      <w:rFonts w:ascii="Times New Roman" w:eastAsia="Times New Roman" w:hAnsi="Times New Roman" w:cs="Times New Roman"/>
      <w:b/>
      <w:bCs/>
      <w:shd w:val="clear" w:color="auto" w:fill="FFFFFF"/>
    </w:rPr>
  </w:style>
  <w:style w:type="character" w:customStyle="1" w:styleId="5">
    <w:name w:val="Основной текст (5)_"/>
    <w:basedOn w:val="a0"/>
    <w:link w:val="50"/>
    <w:rsid w:val="0071094A"/>
    <w:rPr>
      <w:rFonts w:ascii="Times New Roman" w:eastAsia="Times New Roman" w:hAnsi="Times New Roman" w:cs="Times New Roman"/>
      <w:b/>
      <w:bCs/>
      <w:shd w:val="clear" w:color="auto" w:fill="FFFFFF"/>
    </w:rPr>
  </w:style>
  <w:style w:type="character" w:customStyle="1" w:styleId="41">
    <w:name w:val="Основной текст (4)"/>
    <w:basedOn w:val="4"/>
    <w:rsid w:val="0071094A"/>
    <w:rPr>
      <w:rFonts w:ascii="Times New Roman" w:eastAsia="Times New Roman" w:hAnsi="Times New Roman" w:cs="Times New Roman"/>
      <w:b w:val="0"/>
      <w:bCs w:val="0"/>
      <w:i/>
      <w:iCs/>
      <w:smallCaps w:val="0"/>
      <w:strike w:val="0"/>
      <w:color w:val="000000"/>
      <w:spacing w:val="0"/>
      <w:w w:val="100"/>
      <w:position w:val="0"/>
      <w:sz w:val="24"/>
      <w:szCs w:val="24"/>
      <w:u w:val="single"/>
      <w:lang w:val="ru-RU" w:eastAsia="ru-RU" w:bidi="ru-RU"/>
    </w:rPr>
  </w:style>
  <w:style w:type="paragraph" w:customStyle="1" w:styleId="20">
    <w:name w:val="Основной текст (2)"/>
    <w:basedOn w:val="a"/>
    <w:link w:val="2"/>
    <w:rsid w:val="0071094A"/>
    <w:pPr>
      <w:widowControl w:val="0"/>
      <w:shd w:val="clear" w:color="auto" w:fill="FFFFFF"/>
      <w:spacing w:before="4300" w:after="240" w:line="266" w:lineRule="exact"/>
      <w:jc w:val="center"/>
    </w:pPr>
    <w:rPr>
      <w:rFonts w:ascii="Times New Roman" w:eastAsia="Times New Roman" w:hAnsi="Times New Roman"/>
    </w:rPr>
  </w:style>
  <w:style w:type="paragraph" w:customStyle="1" w:styleId="23">
    <w:name w:val="Заголовок №2"/>
    <w:basedOn w:val="a"/>
    <w:link w:val="22"/>
    <w:rsid w:val="0071094A"/>
    <w:pPr>
      <w:widowControl w:val="0"/>
      <w:shd w:val="clear" w:color="auto" w:fill="FFFFFF"/>
      <w:spacing w:after="0" w:line="413" w:lineRule="exact"/>
      <w:jc w:val="both"/>
      <w:outlineLvl w:val="1"/>
    </w:pPr>
    <w:rPr>
      <w:rFonts w:ascii="Times New Roman" w:eastAsia="Times New Roman" w:hAnsi="Times New Roman"/>
      <w:b/>
      <w:bCs/>
    </w:rPr>
  </w:style>
  <w:style w:type="paragraph" w:customStyle="1" w:styleId="50">
    <w:name w:val="Основной текст (5)"/>
    <w:basedOn w:val="a"/>
    <w:link w:val="5"/>
    <w:rsid w:val="0071094A"/>
    <w:pPr>
      <w:widowControl w:val="0"/>
      <w:shd w:val="clear" w:color="auto" w:fill="FFFFFF"/>
      <w:spacing w:after="0" w:line="413" w:lineRule="exact"/>
    </w:pPr>
    <w:rPr>
      <w:rFonts w:ascii="Times New Roman" w:eastAsia="Times New Roman" w:hAnsi="Times New Roman"/>
      <w:b/>
      <w:bCs/>
    </w:rPr>
  </w:style>
  <w:style w:type="character" w:customStyle="1" w:styleId="a5">
    <w:name w:val="Колонтитул_"/>
    <w:basedOn w:val="a0"/>
    <w:rsid w:val="0071094A"/>
    <w:rPr>
      <w:rFonts w:ascii="Times New Roman" w:eastAsia="Times New Roman" w:hAnsi="Times New Roman" w:cs="Times New Roman"/>
      <w:b w:val="0"/>
      <w:bCs w:val="0"/>
      <w:i w:val="0"/>
      <w:iCs w:val="0"/>
      <w:smallCaps w:val="0"/>
      <w:strike w:val="0"/>
      <w:u w:val="none"/>
    </w:rPr>
  </w:style>
  <w:style w:type="character" w:customStyle="1" w:styleId="a6">
    <w:name w:val="Колонтитул"/>
    <w:basedOn w:val="a5"/>
    <w:rsid w:val="0071094A"/>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a7">
    <w:name w:val="Подпись к таблице_"/>
    <w:basedOn w:val="a0"/>
    <w:link w:val="a8"/>
    <w:rsid w:val="0071094A"/>
    <w:rPr>
      <w:rFonts w:ascii="Times New Roman" w:eastAsia="Times New Roman" w:hAnsi="Times New Roman" w:cs="Times New Roman"/>
      <w:shd w:val="clear" w:color="auto" w:fill="FFFFFF"/>
    </w:rPr>
  </w:style>
  <w:style w:type="paragraph" w:customStyle="1" w:styleId="a8">
    <w:name w:val="Подпись к таблице"/>
    <w:basedOn w:val="a"/>
    <w:link w:val="a7"/>
    <w:rsid w:val="0071094A"/>
    <w:pPr>
      <w:widowControl w:val="0"/>
      <w:shd w:val="clear" w:color="auto" w:fill="FFFFFF"/>
      <w:spacing w:after="0" w:line="266" w:lineRule="exact"/>
    </w:pPr>
    <w:rPr>
      <w:rFonts w:ascii="Times New Roman" w:eastAsia="Times New Roman" w:hAnsi="Times New Roman"/>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stylesWithEffects" Target="stylesWithEffect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47</TotalTime>
  <Pages>10</Pages>
  <Words>3295</Words>
  <Characters>18788</Characters>
  <Application>Microsoft Office Word</Application>
  <DocSecurity>0</DocSecurity>
  <Lines>156</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22039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cp:lastModifiedBy>
  <cp:revision>6</cp:revision>
  <cp:lastPrinted>2020-08-27T06:02:00Z</cp:lastPrinted>
  <dcterms:created xsi:type="dcterms:W3CDTF">2020-08-24T05:20:00Z</dcterms:created>
  <dcterms:modified xsi:type="dcterms:W3CDTF">2020-08-28T06:38:00Z</dcterms:modified>
</cp:coreProperties>
</file>